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60E8" w:rsidRPr="00A7304B" w:rsidRDefault="0060516A" w:rsidP="00102F34">
      <w:pPr>
        <w:spacing w:after="0" w:line="240" w:lineRule="auto"/>
        <w:jc w:val="center"/>
        <w:rPr>
          <w:rFonts w:ascii="Nikosh" w:eastAsia="Nikosh" w:hAnsi="Nikosh" w:cs="Nikosh"/>
          <w:b/>
          <w:bCs/>
          <w:sz w:val="46"/>
          <w:szCs w:val="48"/>
          <w:lang w:bidi="bn-BD"/>
        </w:rPr>
      </w:pPr>
      <w:r w:rsidRPr="00FF3D11">
        <w:rPr>
          <w:rFonts w:ascii="Nikosh" w:eastAsia="Nikosh" w:hAnsi="Nikosh" w:cs="Nikosh"/>
          <w:b/>
          <w:bCs/>
          <w:sz w:val="46"/>
          <w:szCs w:val="48"/>
          <w:cs/>
          <w:lang w:bidi="bn-BD"/>
        </w:rPr>
        <w:t>বারি রাঘী</w:t>
      </w:r>
      <w:r w:rsidR="001760E8" w:rsidRPr="00FF3D11">
        <w:rPr>
          <w:rFonts w:ascii="Nikosh" w:eastAsia="Nikosh" w:hAnsi="Nikosh" w:cs="Nikosh" w:hint="cs"/>
          <w:b/>
          <w:bCs/>
          <w:sz w:val="46"/>
          <w:szCs w:val="48"/>
          <w:cs/>
          <w:lang w:bidi="bn-BD"/>
        </w:rPr>
        <w:t>-১</w:t>
      </w:r>
      <w:r w:rsidR="00346639">
        <w:rPr>
          <w:rFonts w:ascii="Nikosh" w:eastAsia="Nikosh" w:hAnsi="Nikosh" w:cs="Nikosh"/>
          <w:b/>
          <w:bCs/>
          <w:sz w:val="46"/>
          <w:szCs w:val="48"/>
          <w:cs/>
          <w:lang w:bidi="bn-BD"/>
        </w:rPr>
        <w:t xml:space="preserve"> </w:t>
      </w:r>
      <w:r w:rsidR="001760E8" w:rsidRPr="00A7304B">
        <w:rPr>
          <w:rFonts w:ascii="Nikosh" w:eastAsia="Nikosh" w:hAnsi="Nikosh" w:cs="Nikosh" w:hint="cs"/>
          <w:b/>
          <w:bCs/>
          <w:sz w:val="46"/>
          <w:szCs w:val="48"/>
          <w:cs/>
          <w:lang w:bidi="bn-BD"/>
        </w:rPr>
        <w:t>এর বৈশিষ্ট্য, উ</w:t>
      </w:r>
      <w:r w:rsidR="001760E8" w:rsidRPr="00A7304B">
        <w:rPr>
          <w:rFonts w:ascii="Nikosh" w:eastAsia="Nikosh" w:hAnsi="Nikosh" w:cs="Nikosh" w:hint="cs"/>
          <w:b/>
          <w:bCs/>
          <w:sz w:val="46"/>
          <w:szCs w:val="48"/>
          <w:lang w:bidi="bn-BD"/>
        </w:rPr>
        <w:t>ৎ</w:t>
      </w:r>
      <w:r w:rsidR="001760E8" w:rsidRPr="00A7304B">
        <w:rPr>
          <w:rFonts w:ascii="Nikosh" w:eastAsia="Nikosh" w:hAnsi="Nikosh" w:cs="Nikosh" w:hint="cs"/>
          <w:b/>
          <w:bCs/>
          <w:sz w:val="46"/>
          <w:szCs w:val="48"/>
          <w:cs/>
          <w:lang w:bidi="bn-BD"/>
        </w:rPr>
        <w:t xml:space="preserve">পাদন কলাকৌশল </w:t>
      </w:r>
      <w:r w:rsidR="001760E8" w:rsidRPr="00A7304B">
        <w:rPr>
          <w:rFonts w:ascii="Nikosh" w:eastAsia="Nikosh" w:hAnsi="Nikosh" w:cs="Nikosh" w:hint="cs"/>
          <w:b/>
          <w:bCs/>
          <w:sz w:val="46"/>
          <w:szCs w:val="48"/>
          <w:lang w:bidi="bn-BD"/>
        </w:rPr>
        <w:t>ও</w:t>
      </w:r>
      <w:r w:rsidR="001760E8" w:rsidRPr="00A7304B">
        <w:rPr>
          <w:rFonts w:ascii="Nikosh" w:eastAsia="Nikosh" w:hAnsi="Nikosh" w:cs="Nikosh"/>
          <w:b/>
          <w:bCs/>
          <w:sz w:val="46"/>
          <w:szCs w:val="48"/>
          <w:lang w:bidi="bn-BD"/>
        </w:rPr>
        <w:t xml:space="preserve"> ব্যবহার</w:t>
      </w:r>
    </w:p>
    <w:p w:rsidR="001760E8" w:rsidRPr="00EA7D0E" w:rsidRDefault="001760E8" w:rsidP="00102F34">
      <w:pPr>
        <w:spacing w:after="0" w:line="240" w:lineRule="auto"/>
        <w:rPr>
          <w:sz w:val="14"/>
        </w:rPr>
      </w:pPr>
    </w:p>
    <w:p w:rsidR="001760E8" w:rsidRPr="001760E8" w:rsidRDefault="001760E8" w:rsidP="00102F34">
      <w:pPr>
        <w:spacing w:after="0" w:line="240" w:lineRule="auto"/>
      </w:pPr>
    </w:p>
    <w:tbl>
      <w:tblPr>
        <w:tblpPr w:leftFromText="180" w:rightFromText="180" w:vertAnchor="page" w:horzAnchor="margin" w:tblpXSpec="center" w:tblpY="2881"/>
        <w:tblW w:w="0" w:type="auto"/>
        <w:tblLook w:val="04A0"/>
      </w:tblPr>
      <w:tblGrid>
        <w:gridCol w:w="7592"/>
      </w:tblGrid>
      <w:tr w:rsidR="001760E8" w:rsidRPr="001760E8" w:rsidTr="00346639">
        <w:trPr>
          <w:trHeight w:val="3950"/>
        </w:trPr>
        <w:tc>
          <w:tcPr>
            <w:tcW w:w="7592" w:type="dxa"/>
            <w:shd w:val="clear" w:color="auto" w:fill="auto"/>
          </w:tcPr>
          <w:p w:rsidR="001760E8" w:rsidRPr="00346639" w:rsidRDefault="00346639" w:rsidP="00346639">
            <w:pPr>
              <w:spacing w:after="0" w:line="240" w:lineRule="auto"/>
              <w:rPr>
                <w:rFonts w:ascii="SutonnyMJ" w:eastAsia="Times New Roman" w:hAnsi="SutonnyMJ" w:cs="SutonnyMJ"/>
                <w:sz w:val="44"/>
                <w:szCs w:val="44"/>
              </w:rPr>
            </w:pPr>
            <w:bookmarkStart w:id="0" w:name="_GoBack"/>
            <w:bookmarkEnd w:id="0"/>
            <w:r>
              <w:rPr>
                <w:noProof/>
              </w:rPr>
              <w:drawing>
                <wp:anchor distT="0" distB="0" distL="114300" distR="114300" simplePos="0" relativeHeight="251679744" behindDoc="0" locked="0" layoutInCell="1" allowOverlap="1">
                  <wp:simplePos x="0" y="0"/>
                  <wp:positionH relativeFrom="column">
                    <wp:posOffset>2717165</wp:posOffset>
                  </wp:positionH>
                  <wp:positionV relativeFrom="paragraph">
                    <wp:posOffset>60325</wp:posOffset>
                  </wp:positionV>
                  <wp:extent cx="2034540" cy="1499870"/>
                  <wp:effectExtent l="38100" t="19050" r="22860" b="76708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34540" cy="1499870"/>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Pr="00004946">
              <w:rPr>
                <w:noProof/>
              </w:rPr>
              <w:pict>
                <v:shapetype id="_x0000_t202" coordsize="21600,21600" o:spt="202" path="m,l,21600r21600,l21600,xe">
                  <v:stroke joinstyle="miter"/>
                  <v:path gradientshapeok="t" o:connecttype="rect"/>
                </v:shapetype>
                <v:shape id="_x0000_s1027" type="#_x0000_t202" style="position:absolute;margin-left:273.35pt;margin-top:79.45pt;width:67.5pt;height:18.95pt;z-index:2516807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" fillcolor="#002060" stroked="f">
                  <v:textbox style="mso-next-textbox:#_x0000_s1027">
                    <w:txbxContent>
                      <w:p w:rsidR="00EB4CF7" w:rsidRPr="009A5EF6" w:rsidRDefault="00EB4CF7" w:rsidP="009A5EF6">
                        <w:pPr>
                          <w:pStyle w:val="NormalWeb"/>
                          <w:spacing w:after="0" w:line="240" w:lineRule="auto"/>
                          <w:jc w:val="center"/>
                          <w:rPr>
                            <w:rFonts w:ascii="Nikosh" w:hAnsi="Nikosh" w:cs="Nikosh"/>
                            <w:b/>
                            <w:sz w:val="26"/>
                            <w:szCs w:val="26"/>
                          </w:rPr>
                        </w:pPr>
                        <w:r w:rsidRPr="009A5EF6">
                          <w:rPr>
                            <w:rFonts w:ascii="Nikosh" w:hAnsi="Nikosh" w:cs="Nikosh"/>
                            <w:b/>
                            <w:sz w:val="26"/>
                            <w:szCs w:val="26"/>
                          </w:rPr>
                          <w:t xml:space="preserve">বারি </w:t>
                        </w:r>
                        <w:r>
                          <w:rPr>
                            <w:rFonts w:ascii="Nikosh" w:hAnsi="Nikosh" w:cs="Nikosh"/>
                            <w:b/>
                            <w:sz w:val="26"/>
                            <w:szCs w:val="26"/>
                          </w:rPr>
                          <w:t>রাঘী</w:t>
                        </w:r>
                        <w:r w:rsidRPr="009A5EF6">
                          <w:rPr>
                            <w:rFonts w:ascii="Nikosh" w:hAnsi="Nikosh" w:cs="Nikosh"/>
                            <w:b/>
                            <w:sz w:val="26"/>
                            <w:szCs w:val="26"/>
                          </w:rPr>
                          <w:t>-১</w:t>
                        </w:r>
                      </w:p>
                      <w:p w:rsidR="00EB4CF7" w:rsidRPr="00FD6DF3" w:rsidRDefault="00EB4CF7" w:rsidP="001760E8">
                        <w:pPr>
                          <w:pStyle w:val="NormalWeb"/>
                          <w:spacing w:after="0"/>
                          <w:jc w:val="center"/>
                          <w:rPr>
                            <w:sz w:val="16"/>
                            <w:szCs w:val="16"/>
                          </w:rPr>
                        </w:pPr>
                      </w:p>
                    </w:txbxContent>
                  </v:textbox>
                </v:shape>
              </w:pict>
            </w:r>
            <w:r w:rsidR="00004946" w:rsidRPr="00004946">
              <w:rPr>
                <w:noProof/>
              </w:rPr>
              <w:pict>
                <v:shape id="TextBox 18" o:spid="_x0000_s1026" type="#_x0000_t202" style="position:absolute;margin-left:59.2pt;margin-top:75.35pt;width:91.3pt;height:23.05pt;z-index:2516828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" fillcolor="#002060" stroked="f">
                  <v:textbox style="mso-next-textbox:#TextBox 18">
                    <w:txbxContent>
                      <w:p w:rsidR="00EB4CF7" w:rsidRPr="009A5EF6" w:rsidRDefault="00EB4CF7" w:rsidP="00965ED4">
                        <w:pPr>
                          <w:pStyle w:val="NormalWeb"/>
                          <w:spacing w:after="0" w:line="240" w:lineRule="auto"/>
                          <w:jc w:val="center"/>
                          <w:rPr>
                            <w:rFonts w:ascii="Nikosh" w:hAnsi="Nikosh" w:cs="Nikosh"/>
                            <w:b/>
                            <w:sz w:val="32"/>
                            <w:szCs w:val="32"/>
                          </w:rPr>
                        </w:pPr>
                        <w:r w:rsidRPr="009A5EF6">
                          <w:rPr>
                            <w:rFonts w:ascii="Nikosh" w:hAnsi="Nikosh" w:cs="Nikosh"/>
                            <w:b/>
                            <w:sz w:val="32"/>
                            <w:szCs w:val="32"/>
                          </w:rPr>
                          <w:t xml:space="preserve">বারি </w:t>
                        </w:r>
                        <w:r>
                          <w:rPr>
                            <w:rFonts w:ascii="Nikosh" w:hAnsi="Nikosh" w:cs="Nikosh"/>
                            <w:b/>
                            <w:sz w:val="32"/>
                            <w:szCs w:val="32"/>
                          </w:rPr>
                          <w:t>রাঘী</w:t>
                        </w:r>
                        <w:r w:rsidRPr="009A5EF6">
                          <w:rPr>
                            <w:rFonts w:ascii="Nikosh" w:hAnsi="Nikosh" w:cs="Nikosh"/>
                            <w:b/>
                            <w:sz w:val="32"/>
                            <w:szCs w:val="32"/>
                          </w:rPr>
                          <w:t>-১</w:t>
                        </w:r>
                      </w:p>
                    </w:txbxContent>
                  </v:textbox>
                </v:shape>
              </w:pict>
            </w:r>
          </w:p>
        </w:tc>
      </w:tr>
    </w:tbl>
    <w:p w:rsidR="001760E8" w:rsidRPr="001760E8" w:rsidRDefault="001760E8" w:rsidP="00102F34">
      <w:pPr>
        <w:spacing w:after="0" w:line="240" w:lineRule="auto"/>
      </w:pPr>
    </w:p>
    <w:p w:rsidR="00514A91" w:rsidRDefault="00514A91" w:rsidP="00102F34">
      <w:pPr>
        <w:spacing w:after="0" w:line="240" w:lineRule="auto"/>
        <w:jc w:val="center"/>
        <w:rPr>
          <w:rFonts w:ascii="Nikosh" w:eastAsia="Nikosh" w:hAnsi="Nikosh" w:cs="Nikosh"/>
          <w:b/>
          <w:bCs/>
          <w:sz w:val="36"/>
          <w:szCs w:val="36"/>
          <w:cs/>
          <w:lang w:bidi="bn-BD"/>
        </w:rPr>
      </w:pPr>
    </w:p>
    <w:p w:rsidR="00514A91" w:rsidRDefault="00346639" w:rsidP="00102F34">
      <w:pPr>
        <w:spacing w:after="0" w:line="240" w:lineRule="auto"/>
        <w:jc w:val="center"/>
        <w:rPr>
          <w:rFonts w:ascii="Nikosh" w:eastAsia="Nikosh" w:hAnsi="Nikosh" w:cs="Nikosh"/>
          <w:b/>
          <w:bCs/>
          <w:sz w:val="36"/>
          <w:szCs w:val="36"/>
          <w:cs/>
          <w:lang w:bidi="bn-BD"/>
        </w:rPr>
      </w:pPr>
      <w:r>
        <w:rPr>
          <w:rFonts w:ascii="Nikosh" w:eastAsia="Nikosh" w:hAnsi="Nikosh" w:cs="Nikosh"/>
          <w:b/>
          <w:bCs/>
          <w:noProof/>
          <w:sz w:val="36"/>
          <w:szCs w:val="36"/>
        </w:rPr>
        <w:drawing>
          <wp:anchor distT="0" distB="0" distL="114300" distR="114300" simplePos="0" relativeHeight="251681792" behindDoc="0" locked="0" layoutInCell="1" allowOverlap="1">
            <wp:simplePos x="0" y="0"/>
            <wp:positionH relativeFrom="margin">
              <wp:posOffset>657225</wp:posOffset>
            </wp:positionH>
            <wp:positionV relativeFrom="margin">
              <wp:posOffset>1087755</wp:posOffset>
            </wp:positionV>
            <wp:extent cx="2657475" cy="2009775"/>
            <wp:effectExtent l="1905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57475" cy="2009775"/>
                    </a:xfrm>
                    <a:prstGeom prst="rect">
                      <a:avLst/>
                    </a:prstGeom>
                    <a:noFill/>
                  </pic:spPr>
                </pic:pic>
              </a:graphicData>
            </a:graphic>
          </wp:anchor>
        </w:drawing>
      </w:r>
    </w:p>
    <w:p w:rsidR="00514A91" w:rsidRDefault="00514A91" w:rsidP="00102F34">
      <w:pPr>
        <w:spacing w:after="0" w:line="240" w:lineRule="auto"/>
        <w:jc w:val="center"/>
        <w:rPr>
          <w:rFonts w:ascii="Nikosh" w:eastAsia="Nikosh" w:hAnsi="Nikosh" w:cs="Nikosh"/>
          <w:b/>
          <w:bCs/>
          <w:sz w:val="36"/>
          <w:szCs w:val="36"/>
          <w:cs/>
          <w:lang w:bidi="bn-BD"/>
        </w:rPr>
      </w:pPr>
    </w:p>
    <w:p w:rsidR="00514A91" w:rsidRDefault="00514A91" w:rsidP="00102F34">
      <w:pPr>
        <w:spacing w:after="0" w:line="240" w:lineRule="auto"/>
        <w:jc w:val="center"/>
        <w:rPr>
          <w:rFonts w:ascii="Nikosh" w:eastAsia="Nikosh" w:hAnsi="Nikosh" w:cs="Nikosh"/>
          <w:b/>
          <w:bCs/>
          <w:sz w:val="36"/>
          <w:szCs w:val="36"/>
          <w:cs/>
          <w:lang w:bidi="bn-BD"/>
        </w:rPr>
      </w:pPr>
    </w:p>
    <w:p w:rsidR="00514A91" w:rsidRDefault="00514A91" w:rsidP="00102F34">
      <w:pPr>
        <w:spacing w:after="0" w:line="240" w:lineRule="auto"/>
        <w:jc w:val="center"/>
        <w:rPr>
          <w:rFonts w:ascii="Nikosh" w:eastAsia="Nikosh" w:hAnsi="Nikosh" w:cs="Nikosh"/>
          <w:b/>
          <w:bCs/>
          <w:sz w:val="36"/>
          <w:szCs w:val="36"/>
          <w:cs/>
          <w:lang w:bidi="bn-BD"/>
        </w:rPr>
      </w:pPr>
    </w:p>
    <w:p w:rsidR="00514A91" w:rsidRDefault="00514A91" w:rsidP="00102F34">
      <w:pPr>
        <w:spacing w:after="0" w:line="240" w:lineRule="auto"/>
        <w:jc w:val="center"/>
        <w:rPr>
          <w:rFonts w:ascii="Nikosh" w:eastAsia="Nikosh" w:hAnsi="Nikosh" w:cs="Nikosh"/>
          <w:b/>
          <w:bCs/>
          <w:sz w:val="36"/>
          <w:szCs w:val="36"/>
          <w:cs/>
          <w:lang w:bidi="bn-BD"/>
        </w:rPr>
      </w:pPr>
    </w:p>
    <w:p w:rsidR="00514A91" w:rsidRDefault="00514A91" w:rsidP="00102F34">
      <w:pPr>
        <w:spacing w:after="0" w:line="240" w:lineRule="auto"/>
        <w:jc w:val="center"/>
        <w:rPr>
          <w:rFonts w:ascii="Nikosh" w:eastAsia="Nikosh" w:hAnsi="Nikosh" w:cs="Nikosh"/>
          <w:b/>
          <w:bCs/>
          <w:sz w:val="36"/>
          <w:szCs w:val="36"/>
          <w:cs/>
          <w:lang w:bidi="bn-BD"/>
        </w:rPr>
      </w:pPr>
    </w:p>
    <w:p w:rsidR="00514A91" w:rsidRDefault="00514A91" w:rsidP="00102F34">
      <w:pPr>
        <w:spacing w:after="0" w:line="240" w:lineRule="auto"/>
        <w:jc w:val="center"/>
        <w:rPr>
          <w:rFonts w:ascii="Nikosh" w:eastAsia="Nikosh" w:hAnsi="Nikosh" w:cs="Nikosh"/>
          <w:b/>
          <w:bCs/>
          <w:sz w:val="36"/>
          <w:szCs w:val="36"/>
          <w:cs/>
          <w:lang w:bidi="bn-BD"/>
        </w:rPr>
      </w:pPr>
    </w:p>
    <w:p w:rsidR="00514A91" w:rsidRDefault="00514A91" w:rsidP="00102F34">
      <w:pPr>
        <w:spacing w:after="0" w:line="240" w:lineRule="auto"/>
        <w:jc w:val="center"/>
        <w:rPr>
          <w:rFonts w:ascii="Nikosh" w:eastAsia="Nikosh" w:hAnsi="Nikosh" w:cs="Nikosh"/>
          <w:b/>
          <w:bCs/>
          <w:sz w:val="36"/>
          <w:szCs w:val="36"/>
          <w:cs/>
          <w:lang w:bidi="bn-BD"/>
        </w:rPr>
      </w:pPr>
    </w:p>
    <w:p w:rsidR="00514A91" w:rsidRDefault="00514A91" w:rsidP="00102F34">
      <w:pPr>
        <w:spacing w:after="0" w:line="240" w:lineRule="auto"/>
        <w:jc w:val="center"/>
        <w:rPr>
          <w:rFonts w:ascii="Nikosh" w:eastAsia="Nikosh" w:hAnsi="Nikosh" w:cs="Nikosh"/>
          <w:b/>
          <w:bCs/>
          <w:sz w:val="36"/>
          <w:szCs w:val="36"/>
          <w:cs/>
          <w:lang w:bidi="bn-BD"/>
        </w:rPr>
      </w:pPr>
    </w:p>
    <w:p w:rsidR="00514A91" w:rsidRDefault="00514A91" w:rsidP="00102F34">
      <w:pPr>
        <w:spacing w:after="0" w:line="240" w:lineRule="auto"/>
        <w:jc w:val="center"/>
        <w:rPr>
          <w:rFonts w:ascii="Nikosh" w:eastAsia="Nikosh" w:hAnsi="Nikosh" w:cs="Nikosh"/>
          <w:b/>
          <w:bCs/>
          <w:sz w:val="36"/>
          <w:szCs w:val="36"/>
          <w:cs/>
          <w:lang w:bidi="bn-BD"/>
        </w:rPr>
      </w:pPr>
    </w:p>
    <w:p w:rsidR="003B1581" w:rsidRDefault="009D31C6" w:rsidP="00102F34">
      <w:pPr>
        <w:spacing w:after="0" w:line="240" w:lineRule="auto"/>
        <w:jc w:val="center"/>
        <w:rPr>
          <w:rFonts w:ascii="Nikosh" w:eastAsia="Nikosh" w:hAnsi="Nikosh" w:cs="Nikosh"/>
          <w:b/>
          <w:bCs/>
          <w:sz w:val="36"/>
          <w:szCs w:val="36"/>
          <w:lang w:bidi="bn-BD"/>
        </w:rPr>
      </w:pPr>
      <w:r w:rsidRPr="009D31C6">
        <w:rPr>
          <w:rFonts w:ascii="Nikosh" w:eastAsia="Nikosh" w:hAnsi="Nikosh" w:cs="Nikosh" w:hint="cs"/>
          <w:b/>
          <w:bCs/>
          <w:sz w:val="36"/>
          <w:szCs w:val="36"/>
          <w:cs/>
          <w:lang w:bidi="bn-BD"/>
        </w:rPr>
        <w:t xml:space="preserve">বারি </w:t>
      </w:r>
      <w:r w:rsidR="00684D7D">
        <w:rPr>
          <w:rFonts w:ascii="Nikosh" w:eastAsia="Nikosh" w:hAnsi="Nikosh" w:cs="Nikosh"/>
          <w:b/>
          <w:bCs/>
          <w:sz w:val="36"/>
          <w:szCs w:val="36"/>
          <w:cs/>
          <w:lang w:bidi="bn-BD"/>
        </w:rPr>
        <w:t>রাঘী</w:t>
      </w:r>
      <w:r w:rsidRPr="009D31C6">
        <w:rPr>
          <w:rFonts w:ascii="Nikosh" w:eastAsia="Nikosh" w:hAnsi="Nikosh" w:cs="Nikosh" w:hint="cs"/>
          <w:b/>
          <w:bCs/>
          <w:sz w:val="36"/>
          <w:szCs w:val="36"/>
          <w:cs/>
          <w:lang w:bidi="bn-BD"/>
        </w:rPr>
        <w:t>-১ এর বৈশিষ্ট্য, উ</w:t>
      </w:r>
      <w:r w:rsidRPr="009D31C6">
        <w:rPr>
          <w:rFonts w:ascii="Nikosh" w:eastAsia="Nikosh" w:hAnsi="Nikosh" w:cs="Nikosh" w:hint="cs"/>
          <w:b/>
          <w:bCs/>
          <w:sz w:val="36"/>
          <w:szCs w:val="36"/>
          <w:lang w:bidi="bn-BD"/>
        </w:rPr>
        <w:t>ৎ</w:t>
      </w:r>
      <w:r w:rsidRPr="009D31C6">
        <w:rPr>
          <w:rFonts w:ascii="Nikosh" w:eastAsia="Nikosh" w:hAnsi="Nikosh" w:cs="Nikosh" w:hint="cs"/>
          <w:b/>
          <w:bCs/>
          <w:sz w:val="36"/>
          <w:szCs w:val="36"/>
          <w:cs/>
          <w:lang w:bidi="bn-BD"/>
        </w:rPr>
        <w:t xml:space="preserve">পাদন কলাকৌশল </w:t>
      </w:r>
      <w:r w:rsidRPr="009D31C6">
        <w:rPr>
          <w:rFonts w:ascii="Nikosh" w:eastAsia="Nikosh" w:hAnsi="Nikosh" w:cs="Nikosh" w:hint="cs"/>
          <w:b/>
          <w:bCs/>
          <w:sz w:val="36"/>
          <w:szCs w:val="36"/>
          <w:lang w:bidi="bn-BD"/>
        </w:rPr>
        <w:t>ও</w:t>
      </w:r>
      <w:r w:rsidRPr="009D31C6">
        <w:rPr>
          <w:rFonts w:ascii="Nikosh" w:eastAsia="Nikosh" w:hAnsi="Nikosh" w:cs="Nikosh"/>
          <w:b/>
          <w:bCs/>
          <w:sz w:val="36"/>
          <w:szCs w:val="36"/>
          <w:lang w:bidi="bn-BD"/>
        </w:rPr>
        <w:t xml:space="preserve"> ব্যবহার</w:t>
      </w:r>
    </w:p>
    <w:p w:rsidR="00743554" w:rsidRPr="00750B0C" w:rsidRDefault="00743554" w:rsidP="00102F34">
      <w:pPr>
        <w:spacing w:after="0" w:line="240" w:lineRule="auto"/>
        <w:jc w:val="both"/>
        <w:rPr>
          <w:rFonts w:ascii="Nikosh" w:hAnsi="Nikosh" w:cs="Nikosh"/>
          <w:sz w:val="24"/>
          <w:szCs w:val="24"/>
          <w:cs/>
          <w:lang w:bidi="bn-IN"/>
        </w:rPr>
      </w:pPr>
      <w:r w:rsidRPr="00750B0C">
        <w:rPr>
          <w:rFonts w:ascii="Nikosh" w:eastAsia="Nikosh" w:hAnsi="Nikosh" w:cs="Nikosh"/>
          <w:sz w:val="24"/>
          <w:szCs w:val="24"/>
          <w:cs/>
          <w:lang w:bidi="bn-BD"/>
        </w:rPr>
        <w:t xml:space="preserve">রাঘী </w:t>
      </w:r>
      <w:r w:rsidRPr="00750B0C">
        <w:rPr>
          <w:rFonts w:ascii="Times New Roman" w:eastAsia="Nikosh" w:hAnsi="Times New Roman" w:cs="Times New Roman"/>
          <w:sz w:val="24"/>
          <w:szCs w:val="24"/>
          <w:cs/>
          <w:lang w:bidi="bn-BD"/>
        </w:rPr>
        <w:t>[</w:t>
      </w:r>
      <w:r w:rsidRPr="00750B0C">
        <w:rPr>
          <w:rFonts w:ascii="Times New Roman" w:eastAsiaTheme="minorEastAsia" w:hAnsi="Times New Roman" w:cs="Times New Roman"/>
          <w:i/>
          <w:kern w:val="24"/>
          <w:sz w:val="24"/>
          <w:szCs w:val="24"/>
        </w:rPr>
        <w:t>Eleusine coracana</w:t>
      </w:r>
      <w:r w:rsidRPr="00750B0C">
        <w:rPr>
          <w:rFonts w:ascii="Times New Roman" w:eastAsiaTheme="minorEastAsia" w:hAnsi="Times New Roman" w:cs="Times New Roman"/>
          <w:kern w:val="24"/>
          <w:sz w:val="24"/>
          <w:szCs w:val="24"/>
        </w:rPr>
        <w:t xml:space="preserve"> (L.) </w:t>
      </w:r>
      <w:proofErr w:type="gramStart"/>
      <w:r w:rsidRPr="00750B0C">
        <w:rPr>
          <w:rFonts w:ascii="Times New Roman" w:eastAsiaTheme="minorEastAsia" w:hAnsi="Times New Roman" w:cs="Times New Roman"/>
          <w:kern w:val="24"/>
          <w:sz w:val="24"/>
          <w:szCs w:val="24"/>
        </w:rPr>
        <w:t>Gaertn.</w:t>
      </w:r>
      <w:r w:rsidRPr="00750B0C">
        <w:rPr>
          <w:rFonts w:ascii="Times New Roman" w:eastAsia="Nikosh" w:hAnsi="Times New Roman" w:cs="Times New Roman"/>
          <w:sz w:val="24"/>
          <w:szCs w:val="24"/>
          <w:cs/>
          <w:lang w:bidi="bn-BD"/>
        </w:rPr>
        <w:t>]</w:t>
      </w:r>
      <w:proofErr w:type="gramEnd"/>
      <w:r w:rsidR="00346639">
        <w:rPr>
          <w:rFonts w:ascii="Times New Roman" w:eastAsia="Nikosh" w:hAnsi="Times New Roman" w:cs="Times New Roman"/>
          <w:sz w:val="24"/>
          <w:szCs w:val="24"/>
          <w:cs/>
          <w:lang w:bidi="bn-BD"/>
        </w:rPr>
        <w:t xml:space="preserve"> </w:t>
      </w:r>
      <w:r w:rsidRPr="00750B0C">
        <w:rPr>
          <w:rFonts w:ascii="Nikosh" w:eastAsia="Nikosh" w:hAnsi="Nikosh" w:cs="Nikosh" w:hint="cs"/>
          <w:sz w:val="24"/>
          <w:szCs w:val="24"/>
          <w:cs/>
          <w:lang w:bidi="bn-BD"/>
        </w:rPr>
        <w:t>বাংলা</w:t>
      </w:r>
      <w:r w:rsidRPr="00750B0C">
        <w:rPr>
          <w:rFonts w:ascii="Nikosh" w:eastAsia="Nikosh" w:hAnsi="Nikosh" w:cs="Nikosh"/>
          <w:sz w:val="24"/>
          <w:szCs w:val="24"/>
          <w:cs/>
          <w:lang w:bidi="bn-BD"/>
        </w:rPr>
        <w:t xml:space="preserve">দেশে </w:t>
      </w:r>
      <w:r w:rsidRPr="00750B0C">
        <w:rPr>
          <w:rFonts w:ascii="Nikosh" w:eastAsia="Nikosh" w:hAnsi="Nikosh" w:cs="Nikosh" w:hint="cs"/>
          <w:sz w:val="24"/>
          <w:szCs w:val="24"/>
          <w:cs/>
          <w:lang w:bidi="bn-BD"/>
        </w:rPr>
        <w:t xml:space="preserve">একটি </w:t>
      </w:r>
      <w:r w:rsidRPr="00750B0C">
        <w:rPr>
          <w:rFonts w:ascii="Nikosh" w:eastAsia="Nikosh" w:hAnsi="Nikosh" w:cs="Nikosh"/>
          <w:sz w:val="24"/>
          <w:szCs w:val="24"/>
          <w:cs/>
          <w:lang w:bidi="bn-BD"/>
        </w:rPr>
        <w:t>গৌণদানা জাতীয় ফসল হিসেবে বিবেচিত। উৎপাদনের দিক থেকে বি</w:t>
      </w:r>
      <w:r w:rsidRPr="00750B0C">
        <w:rPr>
          <w:rFonts w:ascii="Nikosh" w:eastAsia="Nikosh" w:hAnsi="Nikosh" w:cs="Nikosh" w:hint="cs"/>
          <w:sz w:val="24"/>
          <w:szCs w:val="24"/>
          <w:cs/>
          <w:lang w:bidi="bn-BD"/>
        </w:rPr>
        <w:t>শ্বে</w:t>
      </w:r>
      <w:r w:rsidRPr="00750B0C">
        <w:rPr>
          <w:rFonts w:ascii="Nikosh" w:eastAsia="Nikosh" w:hAnsi="Nikosh" w:cs="Nikosh"/>
          <w:sz w:val="24"/>
          <w:szCs w:val="24"/>
          <w:cs/>
          <w:lang w:bidi="bn-BD"/>
        </w:rPr>
        <w:t xml:space="preserve"> প্রচলিত গৌণ দানাদার ফসলগুলির মধ্যে রাঘী </w:t>
      </w:r>
      <w:r w:rsidRPr="00750B0C">
        <w:rPr>
          <w:rFonts w:ascii="Nikosh" w:eastAsia="Nikosh" w:hAnsi="Nikosh" w:cs="Nikosh" w:hint="cs"/>
          <w:sz w:val="24"/>
          <w:szCs w:val="24"/>
          <w:cs/>
          <w:lang w:bidi="bn-IN"/>
        </w:rPr>
        <w:t>চতুর্থ স্থানে রয়েছে</w:t>
      </w:r>
      <w:r w:rsidRPr="00750B0C">
        <w:rPr>
          <w:rFonts w:ascii="Nikosh" w:eastAsia="Nikosh" w:hAnsi="Nikosh" w:cs="Nikosh"/>
          <w:sz w:val="24"/>
          <w:szCs w:val="24"/>
          <w:cs/>
          <w:lang w:bidi="bn-BD"/>
        </w:rPr>
        <w:t xml:space="preserve">। সরগম, কাউন এবং বাজরা পরেই রাঘীর স্থান। </w:t>
      </w:r>
      <w:r w:rsidR="00BB2934" w:rsidRPr="00750B0C">
        <w:rPr>
          <w:rFonts w:ascii="Nikosh" w:eastAsia="Nikosh" w:hAnsi="Nikosh" w:cs="Nikosh" w:hint="cs"/>
          <w:sz w:val="24"/>
          <w:szCs w:val="24"/>
          <w:lang w:bidi="bn-BD"/>
        </w:rPr>
        <w:t>পুষ্টিগতদিকথেকেরাঘী</w:t>
      </w:r>
      <w:r w:rsidR="00BB2934" w:rsidRPr="00750B0C">
        <w:rPr>
          <w:rFonts w:ascii="Nikosh" w:eastAsia="Nikosh" w:hAnsi="Nikosh" w:cs="Nikosh"/>
          <w:sz w:val="24"/>
          <w:szCs w:val="24"/>
          <w:lang w:bidi="bn-BD"/>
        </w:rPr>
        <w:t xml:space="preserve">, </w:t>
      </w:r>
      <w:r w:rsidR="00BB2934" w:rsidRPr="00750B0C">
        <w:rPr>
          <w:rFonts w:ascii="Nikosh" w:eastAsia="Nikosh" w:hAnsi="Nikosh" w:cs="Nikosh" w:hint="cs"/>
          <w:sz w:val="24"/>
          <w:szCs w:val="24"/>
          <w:lang w:bidi="bn-BD"/>
        </w:rPr>
        <w:t>চালওগমেরসাথেতুলনীয়এবং</w:t>
      </w:r>
      <w:r w:rsidRPr="00750B0C">
        <w:rPr>
          <w:rFonts w:ascii="Nikosh" w:eastAsia="Nikosh" w:hAnsi="Nikosh" w:cs="Nikosh"/>
          <w:sz w:val="24"/>
          <w:szCs w:val="24"/>
          <w:cs/>
          <w:lang w:bidi="bn-BD"/>
        </w:rPr>
        <w:t>ইহা মানুষের খাবার</w:t>
      </w:r>
      <w:r w:rsidRPr="00750B0C">
        <w:rPr>
          <w:rFonts w:ascii="Nikosh" w:eastAsia="Nikosh" w:hAnsi="Nikosh" w:cs="Nikosh" w:hint="cs"/>
          <w:sz w:val="24"/>
          <w:szCs w:val="24"/>
          <w:cs/>
          <w:lang w:bidi="bn-BD"/>
        </w:rPr>
        <w:t>,</w:t>
      </w:r>
      <w:r w:rsidRPr="00750B0C">
        <w:rPr>
          <w:rFonts w:ascii="Nikosh" w:eastAsia="Nikosh" w:hAnsi="Nikosh" w:cs="Nikosh"/>
          <w:sz w:val="24"/>
          <w:szCs w:val="24"/>
          <w:cs/>
          <w:lang w:bidi="bn-BD"/>
        </w:rPr>
        <w:t xml:space="preserve"> গো-খাদ্য এবং ঔষধ হিসেবে ব্যবহৃত হয়। হাজার হাজার বছর ধরে পূর্ব আফ্রিকা এবং দক্ষিণ এশিয়ায় ইহ</w:t>
      </w:r>
      <w:r w:rsidR="007F7743" w:rsidRPr="00750B0C">
        <w:rPr>
          <w:rFonts w:ascii="Nikosh" w:eastAsia="Nikosh" w:hAnsi="Nikosh" w:cs="Nikosh"/>
          <w:sz w:val="24"/>
          <w:szCs w:val="24"/>
          <w:cs/>
          <w:lang w:bidi="bn-BD"/>
        </w:rPr>
        <w:t>া খাদ্য হিসাবে ব্যবহৃত হয়ে আসছে।</w:t>
      </w:r>
      <w:r w:rsidRPr="00750B0C">
        <w:rPr>
          <w:rFonts w:ascii="Nikosh" w:eastAsia="Nikosh" w:hAnsi="Nikosh" w:cs="Nikosh"/>
          <w:sz w:val="24"/>
          <w:szCs w:val="24"/>
          <w:cs/>
          <w:lang w:bidi="bn-BD"/>
        </w:rPr>
        <w:t xml:space="preserve"> আফ্রিকার কিছু অঞ্চল যেমন ইথিওপিয়া এবং উগান্ডা</w:t>
      </w:r>
      <w:r w:rsidR="00521857" w:rsidRPr="00750B0C">
        <w:rPr>
          <w:rFonts w:ascii="Nikosh" w:eastAsia="Nikosh" w:hAnsi="Nikosh" w:cs="Nikosh"/>
          <w:sz w:val="24"/>
          <w:szCs w:val="24"/>
          <w:cs/>
          <w:lang w:bidi="bn-BD"/>
        </w:rPr>
        <w:t>য়</w:t>
      </w:r>
      <w:r w:rsidRPr="00750B0C">
        <w:rPr>
          <w:rFonts w:ascii="Nikosh" w:eastAsia="Nikosh" w:hAnsi="Nikosh" w:cs="Nikosh"/>
          <w:sz w:val="24"/>
          <w:szCs w:val="24"/>
          <w:cs/>
          <w:lang w:bidi="bn-BD"/>
        </w:rPr>
        <w:t xml:space="preserve"> ইহা প্রধান খাদ্য হিসাবে ব্যবহৃত হয়। রাঘী একটি উচ্চ স্থানীয় ফসল এবং প্রধান বৈশিষ্ট্য হলো সমুদ্র পৃষ্ঠ থেকে প্রায় ২০০০ হাজার মিটারের বেশি উচ্চতায় চাষাবাদ করা যায়</w:t>
      </w:r>
      <w:r w:rsidR="007F7743" w:rsidRPr="00750B0C">
        <w:rPr>
          <w:rFonts w:ascii="Nikosh" w:eastAsia="Nikosh" w:hAnsi="Nikosh" w:cs="Nikosh"/>
          <w:sz w:val="24"/>
          <w:szCs w:val="24"/>
          <w:cs/>
          <w:lang w:bidi="bn-BD"/>
        </w:rPr>
        <w:t xml:space="preserve">। </w:t>
      </w:r>
      <w:r w:rsidRPr="00750B0C">
        <w:rPr>
          <w:rFonts w:ascii="Nikosh" w:eastAsia="Nikosh" w:hAnsi="Nikosh" w:cs="Nikosh"/>
          <w:sz w:val="24"/>
          <w:szCs w:val="24"/>
          <w:cs/>
          <w:lang w:bidi="bn-BD"/>
        </w:rPr>
        <w:t xml:space="preserve">ক্রম বর্ধমান জনসংখ্যার জন্য </w:t>
      </w:r>
      <w:r w:rsidRPr="00750B0C">
        <w:rPr>
          <w:rFonts w:ascii="Nikosh" w:eastAsia="Nikosh" w:hAnsi="Nikosh" w:cs="Nikosh" w:hint="cs"/>
          <w:sz w:val="24"/>
          <w:szCs w:val="24"/>
          <w:cs/>
          <w:lang w:bidi="bn-BD"/>
        </w:rPr>
        <w:t>বাংলা</w:t>
      </w:r>
      <w:r w:rsidRPr="00750B0C">
        <w:rPr>
          <w:rFonts w:ascii="Nikosh" w:eastAsia="Nikosh" w:hAnsi="Nikosh" w:cs="Nikosh"/>
          <w:sz w:val="24"/>
          <w:szCs w:val="24"/>
          <w:cs/>
          <w:lang w:bidi="bn-BD"/>
        </w:rPr>
        <w:t>দেশে এটি একটি সম্ভাব্য পুষ্টিকর ফসল।কথিত ঔষধী গুণাবলির জন্য রাঘী</w:t>
      </w:r>
      <w:r w:rsidR="007F7743" w:rsidRPr="00750B0C">
        <w:rPr>
          <w:rFonts w:ascii="Nikosh" w:eastAsia="Nikosh" w:hAnsi="Nikosh" w:cs="Nikosh"/>
          <w:sz w:val="24"/>
          <w:szCs w:val="24"/>
          <w:cs/>
          <w:lang w:bidi="bn-BD"/>
        </w:rPr>
        <w:t xml:space="preserve"> ফসল</w:t>
      </w:r>
      <w:r w:rsidR="00521857" w:rsidRPr="00750B0C">
        <w:rPr>
          <w:rFonts w:ascii="Nikosh" w:eastAsia="Nikosh" w:hAnsi="Nikosh" w:cs="Nikosh"/>
          <w:sz w:val="24"/>
          <w:szCs w:val="24"/>
          <w:cs/>
          <w:lang w:bidi="bn-BD"/>
        </w:rPr>
        <w:t xml:space="preserve">দীর্ঘ </w:t>
      </w:r>
      <w:r w:rsidRPr="00750B0C">
        <w:rPr>
          <w:rFonts w:ascii="Nikosh" w:eastAsia="Nikosh" w:hAnsi="Nikosh" w:cs="Nikosh"/>
          <w:sz w:val="24"/>
          <w:szCs w:val="24"/>
          <w:cs/>
          <w:lang w:bidi="bn-BD"/>
        </w:rPr>
        <w:t>দিন ধরে আফ্রিকা এবং ভারতে</w:t>
      </w:r>
      <w:r w:rsidR="00FB15D4" w:rsidRPr="00750B0C">
        <w:rPr>
          <w:rFonts w:ascii="Nikosh" w:eastAsia="Nikosh" w:hAnsi="Nikosh" w:cs="Nikosh"/>
          <w:sz w:val="24"/>
          <w:szCs w:val="24"/>
          <w:cs/>
          <w:lang w:bidi="bn-BD"/>
        </w:rPr>
        <w:t xml:space="preserve"> বিভিন্ন রোগ</w:t>
      </w:r>
      <w:r w:rsidRPr="00750B0C">
        <w:rPr>
          <w:rFonts w:ascii="Nikosh" w:eastAsia="Nikosh" w:hAnsi="Nikosh" w:cs="Nikosh"/>
          <w:sz w:val="24"/>
          <w:szCs w:val="24"/>
          <w:cs/>
          <w:lang w:bidi="bn-BD"/>
        </w:rPr>
        <w:t xml:space="preserve"> যেমন-</w:t>
      </w:r>
      <w:r w:rsidR="00FB2A32" w:rsidRPr="00750B0C">
        <w:rPr>
          <w:rFonts w:ascii="Nikosh" w:eastAsia="Nikosh" w:hAnsi="Nikosh" w:cs="Nikosh" w:hint="cs"/>
          <w:sz w:val="24"/>
          <w:szCs w:val="24"/>
          <w:cs/>
          <w:lang w:bidi="bn-IN"/>
        </w:rPr>
        <w:t xml:space="preserve"> কুষ্ঠ</w:t>
      </w:r>
      <w:r w:rsidR="00FB2A32" w:rsidRPr="00750B0C">
        <w:rPr>
          <w:rFonts w:ascii="Nikosh" w:eastAsia="Nikosh" w:hAnsi="Nikosh" w:cs="Nikosh" w:hint="cs"/>
          <w:sz w:val="24"/>
          <w:szCs w:val="24"/>
          <w:lang w:bidi="bn-BD"/>
        </w:rPr>
        <w:t xml:space="preserve">, </w:t>
      </w:r>
      <w:r w:rsidR="00FB2A32" w:rsidRPr="00750B0C">
        <w:rPr>
          <w:rFonts w:ascii="Nikosh" w:eastAsia="Nikosh" w:hAnsi="Nikosh" w:cs="Nikosh" w:hint="cs"/>
          <w:sz w:val="24"/>
          <w:szCs w:val="24"/>
          <w:cs/>
          <w:lang w:bidi="bn-IN"/>
        </w:rPr>
        <w:t>যকৃতের রোগ</w:t>
      </w:r>
      <w:r w:rsidR="00FB2A32" w:rsidRPr="00750B0C">
        <w:rPr>
          <w:rFonts w:ascii="Nikosh" w:eastAsia="Nikosh" w:hAnsi="Nikosh" w:cs="Nikosh" w:hint="cs"/>
          <w:sz w:val="24"/>
          <w:szCs w:val="24"/>
          <w:lang w:bidi="bn-BD"/>
        </w:rPr>
        <w:t xml:space="preserve">, </w:t>
      </w:r>
      <w:r w:rsidR="00FB2A32" w:rsidRPr="00750B0C">
        <w:rPr>
          <w:rFonts w:ascii="Nikosh" w:eastAsia="Nikosh" w:hAnsi="Nikosh" w:cs="Nikosh" w:hint="cs"/>
          <w:sz w:val="24"/>
          <w:szCs w:val="24"/>
          <w:cs/>
          <w:lang w:bidi="bn-IN"/>
        </w:rPr>
        <w:t>হাম</w:t>
      </w:r>
      <w:r w:rsidR="00FB2A32" w:rsidRPr="00750B0C">
        <w:rPr>
          <w:rFonts w:ascii="Nikosh" w:eastAsia="Nikosh" w:hAnsi="Nikosh" w:cs="Nikosh" w:hint="cs"/>
          <w:sz w:val="24"/>
          <w:szCs w:val="24"/>
          <w:lang w:bidi="bn-BD"/>
        </w:rPr>
        <w:t xml:space="preserve">, </w:t>
      </w:r>
      <w:r w:rsidR="00FB2A32" w:rsidRPr="00750B0C">
        <w:rPr>
          <w:rFonts w:ascii="Nikosh" w:eastAsia="Nikosh" w:hAnsi="Nikosh" w:cs="Nikosh" w:hint="cs"/>
          <w:sz w:val="24"/>
          <w:szCs w:val="24"/>
          <w:cs/>
          <w:lang w:bidi="bn-IN"/>
        </w:rPr>
        <w:t>প্লুরিসি</w:t>
      </w:r>
      <w:r w:rsidR="00FB2A32" w:rsidRPr="00750B0C">
        <w:rPr>
          <w:rFonts w:ascii="Nikosh" w:eastAsia="Nikosh" w:hAnsi="Nikosh" w:cs="Nikosh" w:hint="cs"/>
          <w:sz w:val="24"/>
          <w:szCs w:val="24"/>
          <w:lang w:bidi="bn-BD"/>
        </w:rPr>
        <w:t xml:space="preserve">, </w:t>
      </w:r>
      <w:r w:rsidR="00FB2A32" w:rsidRPr="00750B0C">
        <w:rPr>
          <w:rFonts w:ascii="Nikosh" w:eastAsia="Nikosh" w:hAnsi="Nikosh" w:cs="Nikosh" w:hint="cs"/>
          <w:sz w:val="24"/>
          <w:szCs w:val="24"/>
          <w:cs/>
          <w:lang w:bidi="bn-IN"/>
        </w:rPr>
        <w:t xml:space="preserve">নিউমোনিয়া এবং স্মল পক্সের </w:t>
      </w:r>
      <w:r w:rsidRPr="00750B0C">
        <w:rPr>
          <w:rFonts w:ascii="Nikosh" w:eastAsia="Nikosh" w:hAnsi="Nikosh" w:cs="Nikosh"/>
          <w:sz w:val="24"/>
          <w:szCs w:val="24"/>
          <w:cs/>
          <w:lang w:bidi="bn-BD"/>
        </w:rPr>
        <w:t xml:space="preserve"> প্রতিকারে ব্যবহৃত হয়। ইহা প্রোটিন এবং ট্রিপটোফেনসহ প্রয়োজনীয় এমাইনো এসিডের একটি ভাল উৎস। রাঘীর গৌণ খাদ্য উপাদান</w:t>
      </w:r>
      <w:r w:rsidR="00521857" w:rsidRPr="00750B0C">
        <w:rPr>
          <w:rFonts w:ascii="Nikosh" w:eastAsia="Nikosh" w:hAnsi="Nikosh" w:cs="Nikosh"/>
          <w:sz w:val="24"/>
          <w:szCs w:val="24"/>
          <w:cs/>
          <w:lang w:bidi="bn-BD"/>
        </w:rPr>
        <w:t>সমূহ</w:t>
      </w:r>
      <w:r w:rsidRPr="00750B0C">
        <w:rPr>
          <w:rFonts w:ascii="Nikosh" w:eastAsia="Nikosh" w:hAnsi="Nikosh" w:cs="Nikosh"/>
          <w:sz w:val="24"/>
          <w:szCs w:val="24"/>
          <w:cs/>
          <w:lang w:bidi="bn-BD"/>
        </w:rPr>
        <w:t xml:space="preserve"> ধান এবং গমের তুলনায় বেশি। ইহা</w:t>
      </w:r>
      <w:r w:rsidR="0082293A" w:rsidRPr="00750B0C">
        <w:rPr>
          <w:rFonts w:ascii="Nikosh" w:eastAsia="Nikosh" w:hAnsi="Nikosh" w:cs="Nikosh"/>
          <w:sz w:val="24"/>
          <w:szCs w:val="24"/>
          <w:cs/>
          <w:lang w:bidi="bn-BD"/>
        </w:rPr>
        <w:t xml:space="preserve"> একটি খনিজ সমৃদ্ধ শস্য</w:t>
      </w:r>
      <w:r w:rsidR="00214EFD" w:rsidRPr="00750B0C">
        <w:rPr>
          <w:rFonts w:ascii="Nikosh" w:eastAsia="Nikosh" w:hAnsi="Nikosh" w:cs="Nikosh"/>
          <w:sz w:val="24"/>
          <w:szCs w:val="24"/>
          <w:cs/>
          <w:lang w:bidi="bn-BD"/>
        </w:rPr>
        <w:t xml:space="preserve"> এতে</w:t>
      </w:r>
      <w:r w:rsidRPr="00750B0C">
        <w:rPr>
          <w:rFonts w:ascii="Nikosh" w:eastAsia="Nikosh" w:hAnsi="Nikosh" w:cs="Nikosh"/>
          <w:sz w:val="24"/>
          <w:szCs w:val="24"/>
          <w:cs/>
          <w:lang w:bidi="bn-BD"/>
        </w:rPr>
        <w:t xml:space="preserve"> ম্যাঙ্গানিজ, কপার, ম্যাগনেশিয়াম, সেলেনিয়াম, মলিবডেনিয়াম, ফসফরাস</w:t>
      </w:r>
      <w:r w:rsidR="007F444B" w:rsidRPr="00750B0C">
        <w:rPr>
          <w:rFonts w:ascii="Nikosh" w:eastAsia="Nikosh" w:hAnsi="Nikosh" w:cs="Nikosh"/>
          <w:sz w:val="24"/>
          <w:szCs w:val="24"/>
          <w:cs/>
          <w:lang w:bidi="bn-BD"/>
        </w:rPr>
        <w:t xml:space="preserve"> রয়েছে। </w:t>
      </w:r>
      <w:r w:rsidRPr="00750B0C">
        <w:rPr>
          <w:rFonts w:ascii="Nikosh" w:eastAsia="Nikosh" w:hAnsi="Nikosh" w:cs="Nikosh"/>
          <w:sz w:val="24"/>
          <w:szCs w:val="24"/>
          <w:cs/>
          <w:lang w:bidi="bn-BD"/>
        </w:rPr>
        <w:t xml:space="preserve">উচ্চ ক্যালসিয়াম </w:t>
      </w:r>
      <w:r w:rsidR="00B7369E" w:rsidRPr="00750B0C">
        <w:rPr>
          <w:rFonts w:ascii="Nikosh" w:eastAsia="Nikosh" w:hAnsi="Nikosh" w:cs="Nikosh"/>
          <w:sz w:val="24"/>
          <w:szCs w:val="24"/>
          <w:cs/>
          <w:lang w:bidi="bn-BD"/>
        </w:rPr>
        <w:t xml:space="preserve">সম্পন্ন </w:t>
      </w:r>
      <w:r w:rsidRPr="00750B0C">
        <w:rPr>
          <w:rFonts w:ascii="Nikosh" w:eastAsia="Nikosh" w:hAnsi="Nikosh" w:cs="Nikosh"/>
          <w:sz w:val="24"/>
          <w:szCs w:val="24"/>
          <w:cs/>
          <w:lang w:bidi="bn-BD"/>
        </w:rPr>
        <w:t>শস্য</w:t>
      </w:r>
      <w:r w:rsidR="00B7369E" w:rsidRPr="00750B0C">
        <w:rPr>
          <w:rFonts w:ascii="Nikosh" w:eastAsia="Nikosh" w:hAnsi="Nikosh" w:cs="Nikosh"/>
          <w:sz w:val="24"/>
          <w:szCs w:val="24"/>
          <w:cs/>
          <w:lang w:bidi="bn-BD"/>
        </w:rPr>
        <w:t xml:space="preserve"> হওয়ায় ইহা গর্ভবর্তী এবং </w:t>
      </w:r>
      <w:r w:rsidRPr="00750B0C">
        <w:rPr>
          <w:rFonts w:ascii="Nikosh" w:eastAsia="Nikosh" w:hAnsi="Nikosh" w:cs="Nikosh"/>
          <w:sz w:val="24"/>
          <w:szCs w:val="24"/>
          <w:cs/>
          <w:lang w:bidi="bn-BD"/>
        </w:rPr>
        <w:t>স্তন্যদানকারী মহিলাদের পাশা-পাশি শিশুদের জন্য ডায়েট হিসাব</w:t>
      </w:r>
      <w:r w:rsidR="00214EFD" w:rsidRPr="00750B0C">
        <w:rPr>
          <w:rFonts w:ascii="Nikosh" w:eastAsia="Nikosh" w:hAnsi="Nikosh" w:cs="Nikosh"/>
          <w:sz w:val="24"/>
          <w:szCs w:val="24"/>
          <w:cs/>
          <w:lang w:bidi="bn-BD"/>
        </w:rPr>
        <w:t>ে ব্যবহার করা হয় যা অষ্টিওপরোসিসের</w:t>
      </w:r>
      <w:r w:rsidRPr="00750B0C">
        <w:rPr>
          <w:rFonts w:ascii="Nikosh" w:eastAsia="Nikosh" w:hAnsi="Nikosh" w:cs="Nikosh"/>
          <w:sz w:val="24"/>
          <w:szCs w:val="24"/>
          <w:cs/>
          <w:lang w:bidi="bn-BD"/>
        </w:rPr>
        <w:t xml:space="preserve"> ঝুকি প্রতিরোধ করে। </w:t>
      </w:r>
      <w:r w:rsidR="00BB2934" w:rsidRPr="00750B0C">
        <w:rPr>
          <w:rFonts w:ascii="Nikosh" w:eastAsia="Nikosh" w:hAnsi="Nikosh" w:cs="Nikosh"/>
          <w:sz w:val="24"/>
          <w:szCs w:val="24"/>
          <w:cs/>
          <w:lang w:bidi="bn-BD"/>
        </w:rPr>
        <w:t>রাঘীর কিছু কিছু জিনোটাইপ উচ্চ আঁশ সমৃদ্ধ</w:t>
      </w:r>
      <w:r w:rsidR="00561445" w:rsidRPr="00750B0C">
        <w:rPr>
          <w:rFonts w:ascii="Nikosh" w:eastAsia="Nikosh" w:hAnsi="Nikosh" w:cs="Nikosh"/>
          <w:sz w:val="24"/>
          <w:szCs w:val="24"/>
          <w:cs/>
          <w:lang w:bidi="bn-BD"/>
        </w:rPr>
        <w:t xml:space="preserve"> এবং এই </w:t>
      </w:r>
      <w:r w:rsidR="00B7369E" w:rsidRPr="00750B0C">
        <w:rPr>
          <w:rFonts w:ascii="Nikosh" w:eastAsia="Nikosh" w:hAnsi="Nikosh" w:cs="Nikosh"/>
          <w:sz w:val="24"/>
          <w:szCs w:val="24"/>
          <w:cs/>
          <w:lang w:bidi="bn-BD"/>
        </w:rPr>
        <w:t>আঁশ</w:t>
      </w:r>
      <w:r w:rsidR="00561445" w:rsidRPr="00750B0C">
        <w:rPr>
          <w:rFonts w:ascii="Nikosh" w:eastAsia="Nikosh" w:hAnsi="Nikosh" w:cs="Nikosh"/>
          <w:sz w:val="24"/>
          <w:szCs w:val="24"/>
          <w:cs/>
          <w:lang w:bidi="bn-BD"/>
        </w:rPr>
        <w:t xml:space="preserve"> থেকে</w:t>
      </w:r>
      <w:r w:rsidRPr="00750B0C">
        <w:rPr>
          <w:rFonts w:ascii="Nikosh" w:eastAsia="Nikosh" w:hAnsi="Nikosh" w:cs="Nikosh"/>
          <w:sz w:val="24"/>
          <w:szCs w:val="24"/>
          <w:cs/>
          <w:lang w:bidi="bn-BD"/>
        </w:rPr>
        <w:t>নিষ্কাশিত ঘনিভূত ট্যানিন উল্লেখযোগ্যভাবে</w:t>
      </w:r>
      <w:r w:rsidRPr="00750B0C">
        <w:rPr>
          <w:rFonts w:ascii="Nikosh" w:eastAsia="Nikosh" w:hAnsi="Nikosh" w:cs="Nikosh" w:hint="cs"/>
          <w:sz w:val="24"/>
          <w:szCs w:val="24"/>
          <w:cs/>
          <w:lang w:bidi="bn-IN"/>
        </w:rPr>
        <w:t>অ্যান্টি-টিউমেরোজেনিক</w:t>
      </w:r>
      <w:r w:rsidRPr="00750B0C">
        <w:rPr>
          <w:rFonts w:ascii="Nikosh" w:eastAsia="Nikosh" w:hAnsi="Nikosh" w:cs="Nikosh" w:hint="cs"/>
          <w:sz w:val="24"/>
          <w:szCs w:val="24"/>
          <w:lang w:bidi="bn-BD"/>
        </w:rPr>
        <w:t>,</w:t>
      </w:r>
      <w:r w:rsidRPr="00750B0C">
        <w:rPr>
          <w:rFonts w:ascii="Nikosh" w:eastAsia="Nikosh" w:hAnsi="Nikosh" w:cs="Nikosh"/>
          <w:sz w:val="24"/>
          <w:szCs w:val="24"/>
          <w:cs/>
          <w:lang w:bidi="bn-BD"/>
        </w:rPr>
        <w:t xml:space="preserve">এন্টিঅক্সিডেন্ট এবং এন্টিডায়াবেটিক হিসাবে প্রয়োগ করা হয়। </w:t>
      </w:r>
      <w:r w:rsidR="00521857" w:rsidRPr="00750B0C">
        <w:rPr>
          <w:rFonts w:ascii="Nikosh" w:eastAsia="Nikosh" w:hAnsi="Nikosh" w:cs="Nikosh"/>
          <w:sz w:val="24"/>
          <w:szCs w:val="24"/>
          <w:cs/>
          <w:lang w:bidi="bn-BD"/>
        </w:rPr>
        <w:t>অধিক</w:t>
      </w:r>
      <w:r w:rsidRPr="00750B0C">
        <w:rPr>
          <w:rFonts w:ascii="Nikosh" w:eastAsia="Nikosh" w:hAnsi="Nikosh" w:cs="Nikosh"/>
          <w:sz w:val="24"/>
          <w:szCs w:val="24"/>
          <w:cs/>
          <w:lang w:bidi="bn-BD"/>
        </w:rPr>
        <w:t xml:space="preserve"> পুষ্টিসম্পন্ন হওয়ায় রাঘী</w:t>
      </w:r>
      <w:r w:rsidR="00B7369E" w:rsidRPr="00750B0C">
        <w:rPr>
          <w:rFonts w:ascii="Nikosh" w:eastAsia="Nikosh" w:hAnsi="Nikosh" w:cs="Nikosh"/>
          <w:sz w:val="24"/>
          <w:szCs w:val="24"/>
          <w:cs/>
          <w:lang w:bidi="bn-BD"/>
        </w:rPr>
        <w:t>কে</w:t>
      </w:r>
      <w:r w:rsidRPr="00750B0C">
        <w:rPr>
          <w:rFonts w:ascii="Nikosh" w:eastAsia="Nikosh" w:hAnsi="Nikosh" w:cs="Nikosh"/>
          <w:sz w:val="24"/>
          <w:szCs w:val="24"/>
          <w:cs/>
          <w:lang w:bidi="bn-BD"/>
        </w:rPr>
        <w:t xml:space="preserve"> একটি বিস্ময়কর শস্য হিসাবে </w:t>
      </w:r>
      <w:r w:rsidR="00B7369E" w:rsidRPr="00750B0C">
        <w:rPr>
          <w:rFonts w:ascii="Nikosh" w:eastAsia="Nikosh" w:hAnsi="Nikosh" w:cs="Nikosh"/>
          <w:sz w:val="24"/>
          <w:szCs w:val="24"/>
          <w:cs/>
          <w:lang w:bidi="bn-BD"/>
        </w:rPr>
        <w:t>অভিহিত করা হয়</w:t>
      </w:r>
      <w:r w:rsidRPr="00750B0C">
        <w:rPr>
          <w:rFonts w:ascii="Nikosh" w:eastAsia="Nikosh" w:hAnsi="Nikosh" w:cs="Nikosh"/>
          <w:sz w:val="24"/>
          <w:szCs w:val="24"/>
          <w:cs/>
          <w:lang w:bidi="bn-BD"/>
        </w:rPr>
        <w:t>।</w:t>
      </w:r>
      <w:r w:rsidR="008D1056" w:rsidRPr="00750B0C">
        <w:rPr>
          <w:rFonts w:ascii="Nikosh" w:eastAsia="Nikosh" w:hAnsi="Nikosh" w:cs="Nikosh"/>
          <w:sz w:val="24"/>
          <w:szCs w:val="24"/>
          <w:cs/>
          <w:lang w:bidi="bn-BD"/>
        </w:rPr>
        <w:t xml:space="preserve">রাঘী ফসল দীর্ঘ </w:t>
      </w:r>
      <w:r w:rsidR="007D13A3" w:rsidRPr="00750B0C">
        <w:rPr>
          <w:rFonts w:ascii="Nikosh" w:eastAsia="Nikosh" w:hAnsi="Nikosh" w:cs="Nikosh"/>
          <w:sz w:val="24"/>
          <w:szCs w:val="24"/>
          <w:cs/>
          <w:lang w:bidi="bn-BD"/>
        </w:rPr>
        <w:t>দিন সংরক্ষণ করা যায়</w:t>
      </w:r>
      <w:r w:rsidR="007D13A3" w:rsidRPr="00750B0C">
        <w:rPr>
          <w:rFonts w:ascii="Nikosh" w:eastAsia="Nikosh" w:hAnsi="Nikosh" w:cs="Nikosh" w:hint="cs"/>
          <w:sz w:val="24"/>
          <w:szCs w:val="24"/>
          <w:lang w:bidi="bn-BD"/>
        </w:rPr>
        <w:t>এবং</w:t>
      </w:r>
      <w:r w:rsidRPr="00750B0C">
        <w:rPr>
          <w:rFonts w:ascii="Nikosh" w:eastAsia="Nikosh" w:hAnsi="Nikosh" w:cs="Nikosh" w:hint="cs"/>
          <w:sz w:val="24"/>
          <w:szCs w:val="24"/>
          <w:cs/>
          <w:lang w:bidi="bn-IN"/>
        </w:rPr>
        <w:t xml:space="preserve">দুর্ভিক্ষ প্রবণ এলাকার জন্য এটি উপযুক্ত খাদ্যশস্য </w:t>
      </w:r>
      <w:r w:rsidRPr="00750B0C">
        <w:rPr>
          <w:rFonts w:ascii="Nikosh" w:eastAsia="Nikosh" w:hAnsi="Nikosh" w:cs="Nikosh"/>
          <w:sz w:val="24"/>
          <w:szCs w:val="24"/>
          <w:cs/>
          <w:lang w:bidi="bn-BD"/>
        </w:rPr>
        <w:t xml:space="preserve">এজন্য </w:t>
      </w:r>
      <w:r w:rsidRPr="00750B0C">
        <w:rPr>
          <w:rFonts w:ascii="Nikosh" w:eastAsia="Nikosh" w:hAnsi="Nikosh" w:cs="Nikosh" w:hint="cs"/>
          <w:sz w:val="24"/>
          <w:szCs w:val="24"/>
          <w:cs/>
          <w:lang w:bidi="bn-BD"/>
        </w:rPr>
        <w:t>ICRISAT</w:t>
      </w:r>
      <w:r w:rsidRPr="00750B0C">
        <w:rPr>
          <w:rFonts w:ascii="Nikosh" w:eastAsia="Nikosh" w:hAnsi="Nikosh" w:cs="Nikosh"/>
          <w:sz w:val="24"/>
          <w:szCs w:val="24"/>
          <w:cs/>
          <w:lang w:bidi="bn-BD"/>
        </w:rPr>
        <w:t xml:space="preserve"> ৬ষ্ঠ ম্যান্ডেট শস্য হিসাবে </w:t>
      </w:r>
      <w:r w:rsidRPr="00750B0C">
        <w:rPr>
          <w:rFonts w:ascii="Nikosh" w:eastAsia="Nikosh" w:hAnsi="Nikosh" w:cs="Nikosh"/>
          <w:sz w:val="24"/>
          <w:szCs w:val="24"/>
          <w:lang w:bidi="bn-BD"/>
        </w:rPr>
        <w:t xml:space="preserve">২০১৫ সালে </w:t>
      </w:r>
      <w:r w:rsidRPr="00750B0C">
        <w:rPr>
          <w:rFonts w:ascii="Nikosh" w:eastAsia="Nikosh" w:hAnsi="Nikosh" w:cs="Nikosh"/>
          <w:sz w:val="24"/>
          <w:szCs w:val="24"/>
          <w:cs/>
          <w:lang w:bidi="bn-BD"/>
        </w:rPr>
        <w:t>অর্ন্তভূক্ত করেছে।</w:t>
      </w:r>
      <w:r w:rsidR="005411BD" w:rsidRPr="00750B0C">
        <w:rPr>
          <w:rFonts w:ascii="Nikosh" w:eastAsia="Nikosh" w:hAnsi="Nikosh" w:cs="Nikosh"/>
          <w:sz w:val="24"/>
          <w:szCs w:val="24"/>
          <w:cs/>
          <w:lang w:bidi="bn-BD"/>
        </w:rPr>
        <w:t xml:space="preserve">বাংলাদেশে </w:t>
      </w:r>
      <w:r w:rsidR="008E055C" w:rsidRPr="00750B0C">
        <w:rPr>
          <w:rFonts w:ascii="Nikosh" w:eastAsia="Nikosh" w:hAnsi="Nikosh" w:cs="Nikosh"/>
          <w:sz w:val="24"/>
          <w:szCs w:val="24"/>
          <w:cs/>
          <w:lang w:bidi="bn-BD"/>
        </w:rPr>
        <w:t xml:space="preserve">খরা প্রবণ, চর অঞ্চল ও </w:t>
      </w:r>
      <w:r w:rsidR="00BF0ABB" w:rsidRPr="00750B0C">
        <w:rPr>
          <w:rFonts w:ascii="Nikosh" w:eastAsia="Nikosh" w:hAnsi="Nikosh" w:cs="Nikosh"/>
          <w:sz w:val="24"/>
          <w:szCs w:val="24"/>
          <w:cs/>
          <w:lang w:bidi="bn-BD"/>
        </w:rPr>
        <w:t>দক্ষিণাঞ্চলের লবনাক্ত এলকাসমূহে</w:t>
      </w:r>
      <w:r w:rsidR="008E055C" w:rsidRPr="00750B0C">
        <w:rPr>
          <w:rFonts w:ascii="Nikosh" w:eastAsia="Nikosh" w:hAnsi="Nikosh" w:cs="Nikosh"/>
          <w:sz w:val="24"/>
          <w:szCs w:val="24"/>
          <w:cs/>
          <w:lang w:bidi="bn-BD"/>
        </w:rPr>
        <w:t xml:space="preserve"> এ ফসল চাষের যথেষ্ট</w:t>
      </w:r>
      <w:r w:rsidRPr="00A10B52">
        <w:rPr>
          <w:rFonts w:ascii="Nikosh" w:eastAsia="Nikosh" w:hAnsi="Nikosh" w:cs="Nikosh"/>
          <w:sz w:val="24"/>
          <w:szCs w:val="24"/>
          <w:cs/>
          <w:lang w:bidi="bn-BD"/>
        </w:rPr>
        <w:t>সম্ভ</w:t>
      </w:r>
      <w:r w:rsidR="00F4559B" w:rsidRPr="00A10B52">
        <w:rPr>
          <w:rFonts w:ascii="Nikosh" w:eastAsia="Nikosh" w:hAnsi="Nikosh" w:cs="Nikosh"/>
          <w:sz w:val="24"/>
          <w:szCs w:val="24"/>
          <w:cs/>
          <w:lang w:bidi="bn-BD"/>
        </w:rPr>
        <w:t>া</w:t>
      </w:r>
      <w:r w:rsidRPr="00A10B52">
        <w:rPr>
          <w:rFonts w:ascii="Nikosh" w:eastAsia="Nikosh" w:hAnsi="Nikosh" w:cs="Nikosh"/>
          <w:sz w:val="24"/>
          <w:szCs w:val="24"/>
          <w:cs/>
          <w:lang w:bidi="bn-BD"/>
        </w:rPr>
        <w:t>ব</w:t>
      </w:r>
      <w:r w:rsidR="008E055C" w:rsidRPr="00A10B52">
        <w:rPr>
          <w:rFonts w:ascii="Nikosh" w:eastAsia="Nikosh" w:hAnsi="Nikosh" w:cs="Nikosh"/>
          <w:sz w:val="24"/>
          <w:szCs w:val="24"/>
          <w:cs/>
          <w:lang w:bidi="bn-BD"/>
        </w:rPr>
        <w:t xml:space="preserve">না </w:t>
      </w:r>
      <w:r w:rsidR="008E055C" w:rsidRPr="00750B0C">
        <w:rPr>
          <w:rFonts w:ascii="Nikosh" w:eastAsia="Nikosh" w:hAnsi="Nikosh" w:cs="Nikosh"/>
          <w:sz w:val="24"/>
          <w:szCs w:val="24"/>
          <w:cs/>
          <w:lang w:bidi="bn-BD"/>
        </w:rPr>
        <w:t>আছে</w:t>
      </w:r>
      <w:r w:rsidRPr="00750B0C">
        <w:rPr>
          <w:rFonts w:ascii="Nikosh" w:eastAsia="Nikosh" w:hAnsi="Nikosh" w:cs="Nikosh"/>
          <w:sz w:val="24"/>
          <w:szCs w:val="24"/>
          <w:cs/>
          <w:lang w:bidi="bn-BD"/>
        </w:rPr>
        <w:t xml:space="preserve">। রবি ও খরিফ দুই মৌসুমেই </w:t>
      </w:r>
      <w:r w:rsidR="00BF0ABB" w:rsidRPr="00750B0C">
        <w:rPr>
          <w:rFonts w:ascii="Nikosh" w:eastAsia="Nikosh" w:hAnsi="Nikosh" w:cs="Nikosh"/>
          <w:sz w:val="24"/>
          <w:szCs w:val="24"/>
          <w:cs/>
          <w:lang w:bidi="bn-BD"/>
        </w:rPr>
        <w:t>রাঘী</w:t>
      </w:r>
      <w:r w:rsidR="008E055C" w:rsidRPr="00750B0C">
        <w:rPr>
          <w:rFonts w:ascii="Nikosh" w:eastAsia="Nikosh" w:hAnsi="Nikosh" w:cs="Nikosh"/>
          <w:sz w:val="24"/>
          <w:szCs w:val="24"/>
          <w:cs/>
          <w:lang w:bidi="bn-BD"/>
        </w:rPr>
        <w:t xml:space="preserve"> ফসল </w:t>
      </w:r>
      <w:r w:rsidRPr="00750B0C">
        <w:rPr>
          <w:rFonts w:ascii="Nikosh" w:eastAsia="Nikosh" w:hAnsi="Nikosh" w:cs="Nikosh"/>
          <w:sz w:val="24"/>
          <w:szCs w:val="24"/>
          <w:cs/>
          <w:lang w:bidi="bn-BD"/>
        </w:rPr>
        <w:t>চাষ হয়। রাঘী গৌণদানাদার ফসল হলেও জলবায়ু পরিবর্তনজনিত কারণে আগামীতে বাংলাদেশে সম্ভাবনাময় দানাদার ফসল হিসেবে এর গুরুত্ব অপরিসীম। রাঘী</w:t>
      </w:r>
      <w:r w:rsidR="00521857" w:rsidRPr="00750B0C">
        <w:rPr>
          <w:rFonts w:ascii="Nikosh" w:eastAsia="Nikosh" w:hAnsi="Nikosh" w:cs="Nikosh"/>
          <w:sz w:val="24"/>
          <w:szCs w:val="24"/>
          <w:cs/>
          <w:lang w:bidi="bn-BD"/>
        </w:rPr>
        <w:t>র</w:t>
      </w:r>
      <w:r w:rsidRPr="00750B0C">
        <w:rPr>
          <w:rFonts w:ascii="Nikosh" w:hAnsi="Nikosh" w:cs="Nikosh"/>
          <w:sz w:val="24"/>
          <w:szCs w:val="24"/>
          <w:cs/>
          <w:lang w:bidi="bn-IN"/>
        </w:rPr>
        <w:t>বিভিন্ন</w:t>
      </w:r>
      <w:r w:rsidR="00521857" w:rsidRPr="00750B0C">
        <w:rPr>
          <w:rFonts w:ascii="Nikosh" w:hAnsi="Nikosh" w:cs="Nikosh"/>
          <w:sz w:val="24"/>
          <w:szCs w:val="24"/>
          <w:cs/>
          <w:lang w:bidi="bn-IN"/>
        </w:rPr>
        <w:t xml:space="preserve"> ল্যান্ডরেসগুলোর মধ্যে</w:t>
      </w:r>
      <w:r w:rsidRPr="00750B0C">
        <w:rPr>
          <w:rFonts w:ascii="Nikosh" w:eastAsia="Calibri" w:hAnsi="Nikosh" w:cs="Nikosh"/>
          <w:sz w:val="24"/>
          <w:szCs w:val="24"/>
          <w:cs/>
          <w:lang w:bidi="bn-IN"/>
        </w:rPr>
        <w:t xml:space="preserve"> ক্ষার</w:t>
      </w:r>
      <w:r w:rsidRPr="00750B0C">
        <w:rPr>
          <w:rFonts w:ascii="Nikosh" w:eastAsia="Calibri" w:hAnsi="Nikosh" w:cs="Nikosh"/>
          <w:sz w:val="24"/>
          <w:szCs w:val="24"/>
        </w:rPr>
        <w:t xml:space="preserve">, </w:t>
      </w:r>
      <w:r w:rsidRPr="00750B0C">
        <w:rPr>
          <w:rFonts w:ascii="Nikosh" w:eastAsia="Calibri" w:hAnsi="Nikosh" w:cs="Nikosh"/>
          <w:sz w:val="24"/>
          <w:szCs w:val="24"/>
          <w:cs/>
          <w:lang w:bidi="bn-IN"/>
        </w:rPr>
        <w:t>লবণ</w:t>
      </w:r>
      <w:r w:rsidRPr="00750B0C">
        <w:rPr>
          <w:rFonts w:ascii="Nikosh" w:eastAsia="Calibri" w:hAnsi="Nikosh" w:cs="Nikosh"/>
          <w:sz w:val="24"/>
          <w:szCs w:val="24"/>
        </w:rPr>
        <w:t xml:space="preserve">, </w:t>
      </w:r>
      <w:r w:rsidRPr="00750B0C">
        <w:rPr>
          <w:rFonts w:ascii="Nikosh" w:eastAsia="Calibri" w:hAnsi="Nikosh" w:cs="Nikosh"/>
          <w:sz w:val="24"/>
          <w:szCs w:val="24"/>
          <w:cs/>
          <w:lang w:bidi="bn-IN"/>
        </w:rPr>
        <w:t>ঢাল</w:t>
      </w:r>
      <w:r w:rsidRPr="00750B0C">
        <w:rPr>
          <w:rFonts w:ascii="Nikosh" w:eastAsia="Calibri" w:hAnsi="Nikosh" w:cs="Nikosh"/>
          <w:sz w:val="24"/>
          <w:szCs w:val="24"/>
        </w:rPr>
        <w:t xml:space="preserve">, </w:t>
      </w:r>
      <w:r w:rsidRPr="00750B0C">
        <w:rPr>
          <w:rFonts w:ascii="Nikosh" w:eastAsia="Calibri" w:hAnsi="Nikosh" w:cs="Nikosh"/>
          <w:sz w:val="24"/>
          <w:szCs w:val="24"/>
          <w:cs/>
          <w:lang w:bidi="bn-IN"/>
        </w:rPr>
        <w:t>খরা</w:t>
      </w:r>
      <w:r w:rsidRPr="00750B0C">
        <w:rPr>
          <w:rFonts w:ascii="Nikosh" w:eastAsia="Calibri" w:hAnsi="Nikosh" w:cs="Nikosh"/>
          <w:sz w:val="24"/>
          <w:szCs w:val="24"/>
        </w:rPr>
        <w:t xml:space="preserve">, </w:t>
      </w:r>
      <w:r w:rsidRPr="00750B0C">
        <w:rPr>
          <w:rFonts w:ascii="Nikosh" w:hAnsi="Nikosh" w:cs="Nikosh"/>
          <w:sz w:val="24"/>
          <w:szCs w:val="24"/>
          <w:cs/>
          <w:lang w:bidi="bn-IN"/>
        </w:rPr>
        <w:t>তাপ</w:t>
      </w:r>
      <w:r w:rsidRPr="00750B0C">
        <w:rPr>
          <w:rFonts w:ascii="Nikosh" w:hAnsi="Nikosh" w:cs="Nikosh"/>
          <w:sz w:val="24"/>
          <w:szCs w:val="24"/>
        </w:rPr>
        <w:t xml:space="preserve">, </w:t>
      </w:r>
      <w:r w:rsidRPr="00750B0C">
        <w:rPr>
          <w:rFonts w:ascii="Nikosh" w:hAnsi="Nikosh" w:cs="Nikosh"/>
          <w:sz w:val="24"/>
          <w:szCs w:val="24"/>
          <w:cs/>
          <w:lang w:bidi="bn-IN"/>
        </w:rPr>
        <w:t>ঠান্ডা</w:t>
      </w:r>
      <w:r w:rsidRPr="00750B0C">
        <w:rPr>
          <w:rFonts w:ascii="Nikosh" w:hAnsi="Nikosh" w:cs="Nikosh"/>
          <w:sz w:val="24"/>
          <w:szCs w:val="24"/>
        </w:rPr>
        <w:t xml:space="preserve">, </w:t>
      </w:r>
      <w:r w:rsidR="008E055C" w:rsidRPr="00750B0C">
        <w:rPr>
          <w:rFonts w:ascii="Nikosh" w:eastAsia="Calibri" w:hAnsi="Nikosh" w:cs="Nikosh"/>
          <w:sz w:val="24"/>
          <w:szCs w:val="24"/>
          <w:cs/>
          <w:lang w:bidi="bn-IN"/>
        </w:rPr>
        <w:t>ল্যাটপ্লাইট</w:t>
      </w:r>
      <w:r w:rsidRPr="00750B0C">
        <w:rPr>
          <w:rFonts w:ascii="Nikosh" w:eastAsia="Calibri" w:hAnsi="Nikosh" w:cs="Nikosh"/>
          <w:sz w:val="24"/>
          <w:szCs w:val="24"/>
        </w:rPr>
        <w:t xml:space="preserve">,  </w:t>
      </w:r>
      <w:r w:rsidRPr="00750B0C">
        <w:rPr>
          <w:rFonts w:ascii="Nikosh" w:eastAsia="Calibri" w:hAnsi="Nikosh" w:cs="Nikosh"/>
          <w:sz w:val="24"/>
          <w:szCs w:val="24"/>
          <w:cs/>
          <w:lang w:bidi="bn-IN"/>
        </w:rPr>
        <w:t>ছত্রাক</w:t>
      </w:r>
      <w:r w:rsidRPr="00750B0C">
        <w:rPr>
          <w:rFonts w:ascii="Nikosh" w:eastAsia="Calibri" w:hAnsi="Nikosh" w:cs="Nikosh"/>
          <w:sz w:val="24"/>
          <w:szCs w:val="24"/>
        </w:rPr>
        <w:t xml:space="preserve">, </w:t>
      </w:r>
      <w:r w:rsidRPr="00750B0C">
        <w:rPr>
          <w:rFonts w:ascii="Nikosh" w:eastAsia="Calibri" w:hAnsi="Nikosh" w:cs="Nikosh"/>
          <w:sz w:val="24"/>
          <w:szCs w:val="24"/>
          <w:cs/>
          <w:lang w:bidi="bn-IN"/>
        </w:rPr>
        <w:t>পোকামাকড়</w:t>
      </w:r>
      <w:r w:rsidRPr="00750B0C">
        <w:rPr>
          <w:rFonts w:ascii="Nikosh" w:eastAsia="Calibri" w:hAnsi="Nikosh" w:cs="Nikosh"/>
          <w:sz w:val="24"/>
          <w:szCs w:val="24"/>
        </w:rPr>
        <w:t xml:space="preserve">, </w:t>
      </w:r>
      <w:r w:rsidRPr="00750B0C">
        <w:rPr>
          <w:rFonts w:ascii="Nikosh" w:eastAsia="Calibri" w:hAnsi="Nikosh" w:cs="Nikosh"/>
          <w:sz w:val="24"/>
          <w:szCs w:val="24"/>
          <w:cs/>
          <w:lang w:bidi="bn-IN"/>
        </w:rPr>
        <w:t xml:space="preserve">ভাইরাস এবং </w:t>
      </w:r>
      <w:r w:rsidRPr="00750B0C">
        <w:rPr>
          <w:rFonts w:ascii="Nikosh" w:eastAsia="Calibri" w:hAnsi="Nikosh" w:cs="Nikosh"/>
          <w:sz w:val="24"/>
          <w:szCs w:val="24"/>
        </w:rPr>
        <w:t xml:space="preserve">pH </w:t>
      </w:r>
      <w:r w:rsidRPr="00750B0C">
        <w:rPr>
          <w:rFonts w:ascii="Nikosh" w:eastAsia="Calibri" w:hAnsi="Nikosh" w:cs="Nikosh"/>
          <w:sz w:val="24"/>
          <w:szCs w:val="24"/>
          <w:cs/>
          <w:lang w:bidi="bn-IN"/>
        </w:rPr>
        <w:t>বৈচিত্র (</w:t>
      </w:r>
      <w:r w:rsidR="008E055C" w:rsidRPr="00750B0C">
        <w:rPr>
          <w:rFonts w:ascii="Nikosh" w:eastAsia="Calibri" w:hAnsi="Nikosh" w:cs="Nikosh"/>
          <w:sz w:val="24"/>
          <w:szCs w:val="24"/>
          <w:cs/>
          <w:lang w:bidi="bn-IN"/>
        </w:rPr>
        <w:t>৫.০-৮.২</w:t>
      </w:r>
      <w:r w:rsidRPr="00750B0C">
        <w:rPr>
          <w:rFonts w:ascii="Nikosh" w:eastAsia="Calibri" w:hAnsi="Nikosh" w:cs="Nikosh"/>
          <w:sz w:val="24"/>
          <w:szCs w:val="24"/>
          <w:cs/>
          <w:lang w:bidi="bn-IN"/>
        </w:rPr>
        <w:t xml:space="preserve">) </w:t>
      </w:r>
      <w:r w:rsidRPr="00750B0C">
        <w:rPr>
          <w:rFonts w:ascii="Nikosh" w:hAnsi="Nikosh" w:cs="Nikosh"/>
          <w:sz w:val="24"/>
          <w:szCs w:val="24"/>
          <w:cs/>
          <w:lang w:bidi="bn-IN"/>
        </w:rPr>
        <w:t xml:space="preserve">সহ্য করার জন্য জিন </w:t>
      </w:r>
      <w:r w:rsidR="00521857" w:rsidRPr="00750B0C">
        <w:rPr>
          <w:rFonts w:ascii="Nikosh" w:hAnsi="Nikosh" w:cs="Nikosh"/>
          <w:sz w:val="24"/>
          <w:szCs w:val="24"/>
          <w:cs/>
          <w:lang w:bidi="bn-IN"/>
        </w:rPr>
        <w:t>রয়েছে, এগুলো যথাপযুক্ত ব্যবহার করে রাঘীর জাত উদ্ভাবন করার সুযোগ রয়েছে।</w:t>
      </w:r>
    </w:p>
    <w:p w:rsidR="00743554" w:rsidRPr="00750B0C" w:rsidRDefault="00743554" w:rsidP="00102F34">
      <w:pPr>
        <w:spacing w:after="0" w:line="240" w:lineRule="auto"/>
        <w:jc w:val="both"/>
        <w:rPr>
          <w:rFonts w:ascii="Nikosh" w:eastAsia="Nikosh" w:hAnsi="Nikosh" w:cs="Nikosh"/>
          <w:sz w:val="24"/>
          <w:szCs w:val="24"/>
          <w:lang w:bidi="bn-BD"/>
        </w:rPr>
      </w:pPr>
      <w:r w:rsidRPr="00750B0C">
        <w:rPr>
          <w:rFonts w:ascii="Nikosh" w:eastAsia="Nikosh" w:hAnsi="Nikosh" w:cs="Nikosh"/>
          <w:sz w:val="24"/>
          <w:szCs w:val="24"/>
          <w:cs/>
          <w:lang w:bidi="bn-BD"/>
        </w:rPr>
        <w:t>রাঘী</w:t>
      </w:r>
      <w:r w:rsidRPr="00750B0C">
        <w:rPr>
          <w:rFonts w:ascii="Nikosh" w:eastAsia="Nikosh" w:hAnsi="Nikosh" w:cs="Nikosh" w:hint="cs"/>
          <w:sz w:val="24"/>
          <w:szCs w:val="24"/>
          <w:cs/>
          <w:lang w:bidi="bn-BD"/>
        </w:rPr>
        <w:t xml:space="preserve"> ফসলের </w:t>
      </w:r>
      <w:r w:rsidRPr="00750B0C">
        <w:rPr>
          <w:rFonts w:ascii="Nikosh" w:eastAsia="Nikosh" w:hAnsi="Nikosh" w:cs="Nikosh"/>
          <w:sz w:val="24"/>
          <w:szCs w:val="24"/>
          <w:cs/>
          <w:lang w:bidi="bn-BD"/>
        </w:rPr>
        <w:t>উৎপাদ</w:t>
      </w:r>
      <w:r w:rsidRPr="00750B0C">
        <w:rPr>
          <w:rFonts w:ascii="Nikosh" w:eastAsia="Nikosh" w:hAnsi="Nikosh" w:cs="Nikosh" w:hint="cs"/>
          <w:sz w:val="24"/>
          <w:szCs w:val="24"/>
          <w:cs/>
          <w:lang w:bidi="bn-BD"/>
        </w:rPr>
        <w:t xml:space="preserve">ন বৃদ্ধির জন্য উচ্চ ফলনশীল এবং প্রতিকূলতা সহনশীল জাত দরকার। </w:t>
      </w:r>
      <w:r w:rsidRPr="00750B0C">
        <w:rPr>
          <w:rFonts w:ascii="Nikosh" w:eastAsia="Nikosh" w:hAnsi="Nikosh" w:cs="Nikosh"/>
          <w:sz w:val="24"/>
          <w:szCs w:val="24"/>
          <w:cs/>
          <w:lang w:bidi="bn-BD"/>
        </w:rPr>
        <w:t>বাংলাদেশ কৃষি গবেষণা ইনস্টিটিউট এর উদ্ভিদ প্রজনন বিভাগ রাঘী</w:t>
      </w:r>
      <w:r w:rsidRPr="00750B0C">
        <w:rPr>
          <w:rFonts w:ascii="Nikosh" w:eastAsia="Nikosh" w:hAnsi="Nikosh" w:cs="Nikosh" w:hint="cs"/>
          <w:sz w:val="24"/>
          <w:szCs w:val="24"/>
          <w:cs/>
          <w:lang w:bidi="bn-BD"/>
        </w:rPr>
        <w:t xml:space="preserve"> উচ্চ ফলনশীল এবং প্রতিকূলতা সহনশীল</w:t>
      </w:r>
      <w:r w:rsidRPr="00750B0C">
        <w:rPr>
          <w:rFonts w:ascii="Nikosh" w:eastAsia="Nikosh" w:hAnsi="Nikosh" w:cs="Nikosh"/>
          <w:sz w:val="24"/>
          <w:szCs w:val="24"/>
          <w:cs/>
          <w:lang w:bidi="bn-BD"/>
        </w:rPr>
        <w:t xml:space="preserve"> জাত উদ্ভাবনের </w:t>
      </w:r>
      <w:r w:rsidRPr="00750B0C">
        <w:rPr>
          <w:rFonts w:ascii="Nikosh" w:eastAsia="Nikosh" w:hAnsi="Nikosh" w:cs="Nikosh" w:hint="cs"/>
          <w:sz w:val="24"/>
          <w:szCs w:val="24"/>
          <w:cs/>
          <w:lang w:bidi="bn-BD"/>
        </w:rPr>
        <w:t xml:space="preserve">জন্য </w:t>
      </w:r>
      <w:r w:rsidRPr="00750B0C">
        <w:rPr>
          <w:rFonts w:ascii="Nikosh" w:eastAsia="Nikosh" w:hAnsi="Nikosh" w:cs="Nikosh"/>
          <w:sz w:val="24"/>
          <w:szCs w:val="24"/>
          <w:cs/>
          <w:lang w:bidi="bn-BD"/>
        </w:rPr>
        <w:t xml:space="preserve">গবেষণা </w:t>
      </w:r>
      <w:r w:rsidRPr="00750B0C">
        <w:rPr>
          <w:rFonts w:ascii="Nikosh" w:eastAsia="Nikosh" w:hAnsi="Nikosh" w:cs="Nikosh" w:hint="cs"/>
          <w:sz w:val="24"/>
          <w:szCs w:val="24"/>
          <w:cs/>
          <w:lang w:bidi="bn-BD"/>
        </w:rPr>
        <w:t>করে</w:t>
      </w:r>
      <w:r w:rsidRPr="00750B0C">
        <w:rPr>
          <w:rFonts w:ascii="Nikosh" w:eastAsia="Nikosh" w:hAnsi="Nikosh" w:cs="Nikosh"/>
          <w:sz w:val="24"/>
          <w:szCs w:val="24"/>
          <w:cs/>
          <w:lang w:bidi="bn-BD"/>
        </w:rPr>
        <w:t xml:space="preserve"> যাচ্ছে</w:t>
      </w:r>
      <w:r w:rsidR="002A2577" w:rsidRPr="00750B0C">
        <w:rPr>
          <w:rFonts w:ascii="Nikosh" w:eastAsia="Nikosh" w:hAnsi="Nikosh" w:cs="Nikosh" w:hint="cs"/>
          <w:sz w:val="24"/>
          <w:szCs w:val="24"/>
          <w:cs/>
          <w:lang w:bidi="bn-BD"/>
        </w:rPr>
        <w:t>। এরই ধারাবাহিকতায় ২০২</w:t>
      </w:r>
      <w:r w:rsidR="002A2577" w:rsidRPr="00750B0C">
        <w:rPr>
          <w:rFonts w:ascii="Nikosh" w:eastAsia="Nikosh" w:hAnsi="Nikosh" w:cs="Nikosh"/>
          <w:sz w:val="24"/>
          <w:szCs w:val="24"/>
          <w:cs/>
          <w:lang w:bidi="bn-BD"/>
        </w:rPr>
        <w:t>১</w:t>
      </w:r>
      <w:r w:rsidRPr="00750B0C">
        <w:rPr>
          <w:rFonts w:ascii="Nikosh" w:eastAsia="Nikosh" w:hAnsi="Nikosh" w:cs="Nikosh" w:hint="cs"/>
          <w:sz w:val="24"/>
          <w:szCs w:val="24"/>
          <w:cs/>
          <w:lang w:bidi="bn-BD"/>
        </w:rPr>
        <w:t xml:space="preserve"> সালে</w:t>
      </w:r>
      <w:r w:rsidR="00346639">
        <w:rPr>
          <w:rFonts w:ascii="Nikosh" w:eastAsia="Nikosh" w:hAnsi="Nikosh" w:cs="Nikosh"/>
          <w:sz w:val="24"/>
          <w:szCs w:val="24"/>
          <w:cs/>
          <w:lang w:bidi="bn-BD"/>
        </w:rPr>
        <w:t xml:space="preserve"> </w:t>
      </w:r>
      <w:r w:rsidRPr="00750B0C">
        <w:rPr>
          <w:rFonts w:ascii="Nikosh" w:eastAsia="Nikosh" w:hAnsi="Nikosh" w:cs="Nikosh" w:hint="cs"/>
          <w:sz w:val="24"/>
          <w:szCs w:val="24"/>
          <w:lang w:bidi="bn-BD"/>
        </w:rPr>
        <w:t>বারি</w:t>
      </w:r>
      <w:r w:rsidR="00346639">
        <w:rPr>
          <w:rFonts w:ascii="Nikosh" w:eastAsia="Nikosh" w:hAnsi="Nikosh" w:cs="Nikosh"/>
          <w:sz w:val="24"/>
          <w:szCs w:val="24"/>
          <w:lang w:bidi="bn-BD"/>
        </w:rPr>
        <w:t xml:space="preserve"> </w:t>
      </w:r>
      <w:r w:rsidRPr="00750B0C">
        <w:rPr>
          <w:rFonts w:ascii="Nikosh" w:eastAsia="Nikosh" w:hAnsi="Nikosh" w:cs="Nikosh"/>
          <w:sz w:val="24"/>
          <w:szCs w:val="24"/>
          <w:cs/>
          <w:lang w:bidi="bn-BD"/>
        </w:rPr>
        <w:t xml:space="preserve">রাঘী </w:t>
      </w:r>
      <w:r w:rsidRPr="00750B0C">
        <w:rPr>
          <w:rFonts w:ascii="Nikosh" w:eastAsia="Nikosh" w:hAnsi="Nikosh" w:cs="Nikosh"/>
          <w:sz w:val="24"/>
          <w:szCs w:val="24"/>
          <w:lang w:bidi="bn-BD"/>
        </w:rPr>
        <w:t>-</w:t>
      </w:r>
      <w:r w:rsidRPr="00750B0C">
        <w:rPr>
          <w:rFonts w:ascii="Nikosh" w:eastAsia="Nikosh" w:hAnsi="Nikosh" w:cs="Nikosh" w:hint="cs"/>
          <w:sz w:val="24"/>
          <w:szCs w:val="24"/>
          <w:lang w:bidi="bn-BD"/>
        </w:rPr>
        <w:t>১</w:t>
      </w:r>
      <w:r w:rsidRPr="00750B0C">
        <w:rPr>
          <w:rFonts w:ascii="Nikosh" w:eastAsia="Nikosh" w:hAnsi="Nikosh" w:cs="Nikosh"/>
          <w:sz w:val="24"/>
          <w:szCs w:val="24"/>
          <w:lang w:bidi="bn-BD"/>
        </w:rPr>
        <w:t xml:space="preserve"> নামে একটি জাত উদ্ভাবন করা হয়েছে। নিম্নে </w:t>
      </w:r>
      <w:r w:rsidRPr="00750B0C">
        <w:rPr>
          <w:rFonts w:ascii="Nikosh" w:eastAsia="Nikosh" w:hAnsi="Nikosh" w:cs="Nikosh" w:hint="cs"/>
          <w:sz w:val="24"/>
          <w:szCs w:val="24"/>
          <w:lang w:bidi="bn-BD"/>
        </w:rPr>
        <w:t>বারি</w:t>
      </w:r>
      <w:r w:rsidR="00346639">
        <w:rPr>
          <w:rFonts w:ascii="Nikosh" w:eastAsia="Nikosh" w:hAnsi="Nikosh" w:cs="Nikosh"/>
          <w:sz w:val="24"/>
          <w:szCs w:val="24"/>
          <w:lang w:bidi="bn-BD"/>
        </w:rPr>
        <w:t xml:space="preserve"> </w:t>
      </w:r>
      <w:r w:rsidR="002A2577" w:rsidRPr="00750B0C">
        <w:rPr>
          <w:rFonts w:ascii="Nikosh" w:eastAsia="Nikosh" w:hAnsi="Nikosh" w:cs="Nikosh"/>
          <w:sz w:val="24"/>
          <w:szCs w:val="24"/>
          <w:cs/>
          <w:lang w:bidi="bn-BD"/>
        </w:rPr>
        <w:t>রাঘী</w:t>
      </w:r>
      <w:r w:rsidRPr="00750B0C">
        <w:rPr>
          <w:rFonts w:ascii="Nikosh" w:eastAsia="Nikosh" w:hAnsi="Nikosh" w:cs="Nikosh"/>
          <w:sz w:val="24"/>
          <w:szCs w:val="24"/>
          <w:lang w:bidi="bn-BD"/>
        </w:rPr>
        <w:t>-</w:t>
      </w:r>
      <w:r w:rsidRPr="00750B0C">
        <w:rPr>
          <w:rFonts w:ascii="Nikosh" w:eastAsia="Nikosh" w:hAnsi="Nikosh" w:cs="Nikosh" w:hint="cs"/>
          <w:sz w:val="24"/>
          <w:szCs w:val="24"/>
          <w:lang w:bidi="bn-BD"/>
        </w:rPr>
        <w:t>১</w:t>
      </w:r>
      <w:r w:rsidRPr="00750B0C">
        <w:rPr>
          <w:rFonts w:ascii="Nikosh" w:eastAsia="Nikosh" w:hAnsi="Nikosh" w:cs="Nikosh"/>
          <w:sz w:val="24"/>
          <w:szCs w:val="24"/>
          <w:lang w:bidi="bn-BD"/>
        </w:rPr>
        <w:t xml:space="preserve"> সম্পর্কে আলোকপাত করা হল।</w:t>
      </w:r>
    </w:p>
    <w:p w:rsidR="000A2570" w:rsidRPr="00514A91" w:rsidRDefault="000A2570" w:rsidP="00102F34">
      <w:pPr>
        <w:spacing w:after="0" w:line="240" w:lineRule="auto"/>
        <w:jc w:val="both"/>
        <w:rPr>
          <w:rFonts w:ascii="Nikosh" w:eastAsia="Nikosh" w:hAnsi="Nikosh" w:cs="Nikosh"/>
          <w:sz w:val="16"/>
          <w:szCs w:val="24"/>
          <w:cs/>
          <w:lang w:bidi="bn-BD"/>
        </w:rPr>
      </w:pPr>
    </w:p>
    <w:p w:rsidR="003B1581" w:rsidRPr="009B0025" w:rsidRDefault="00B83979" w:rsidP="00102F34">
      <w:pPr>
        <w:spacing w:after="0" w:line="240" w:lineRule="auto"/>
        <w:jc w:val="both"/>
        <w:rPr>
          <w:rFonts w:ascii="Nikosh" w:eastAsia="Nikosh" w:hAnsi="Nikosh" w:cs="Nikosh"/>
          <w:b/>
          <w:bCs/>
          <w:sz w:val="24"/>
          <w:szCs w:val="24"/>
          <w:cs/>
          <w:lang w:bidi="bn-BD"/>
        </w:rPr>
      </w:pPr>
      <w:r w:rsidRPr="009B0025">
        <w:rPr>
          <w:rFonts w:ascii="Nikosh" w:eastAsia="Nikosh" w:hAnsi="Nikosh" w:cs="Nikosh" w:hint="cs"/>
          <w:b/>
          <w:bCs/>
          <w:sz w:val="24"/>
          <w:szCs w:val="24"/>
          <w:cs/>
          <w:lang w:bidi="bn-BD"/>
        </w:rPr>
        <w:t>জাত</w:t>
      </w:r>
      <w:r w:rsidR="00346639">
        <w:rPr>
          <w:rFonts w:ascii="Nikosh" w:eastAsia="Nikosh" w:hAnsi="Nikosh" w:cs="Nikosh"/>
          <w:b/>
          <w:bCs/>
          <w:sz w:val="24"/>
          <w:szCs w:val="24"/>
          <w:cs/>
          <w:lang w:bidi="bn-BD"/>
        </w:rPr>
        <w:t xml:space="preserve"> </w:t>
      </w:r>
      <w:r w:rsidRPr="009B0025">
        <w:rPr>
          <w:rFonts w:ascii="Nikosh" w:eastAsia="Nikosh" w:hAnsi="Nikosh" w:cs="Nikosh" w:hint="cs"/>
          <w:b/>
          <w:bCs/>
          <w:sz w:val="24"/>
          <w:szCs w:val="24"/>
          <w:lang w:bidi="bn-BD"/>
        </w:rPr>
        <w:t>উদ্ভাবনের ইতিবৃত্ত</w:t>
      </w:r>
    </w:p>
    <w:p w:rsidR="00021C7D" w:rsidRDefault="00021C7D" w:rsidP="00102F34">
      <w:pPr>
        <w:spacing w:after="0" w:line="240" w:lineRule="auto"/>
        <w:jc w:val="both"/>
        <w:rPr>
          <w:rFonts w:ascii="Nikosh" w:eastAsia="Nikosh" w:hAnsi="Nikosh" w:cs="Nikosh"/>
          <w:sz w:val="24"/>
          <w:szCs w:val="24"/>
          <w:lang w:bidi="bn-BD"/>
        </w:rPr>
      </w:pPr>
      <w:r w:rsidRPr="009B0025">
        <w:rPr>
          <w:rFonts w:ascii="Nikosh" w:eastAsia="Nikosh" w:hAnsi="Nikosh" w:cs="Nikosh"/>
          <w:sz w:val="24"/>
          <w:szCs w:val="24"/>
          <w:lang w:bidi="bn-BD"/>
        </w:rPr>
        <w:t xml:space="preserve">প্রস্তাবিত জাতটির জার্মপ্লাজম </w:t>
      </w:r>
      <w:r w:rsidRPr="009B0025">
        <w:rPr>
          <w:rFonts w:ascii="Times New Roman" w:eastAsia="Nikosh" w:hAnsi="Times New Roman" w:cs="Times New Roman"/>
          <w:sz w:val="24"/>
          <w:szCs w:val="24"/>
          <w:lang w:bidi="bn-BD"/>
        </w:rPr>
        <w:t xml:space="preserve">ICRISAT, India </w:t>
      </w:r>
      <w:r w:rsidRPr="009B0025">
        <w:rPr>
          <w:rFonts w:ascii="Nikosh" w:eastAsia="Nikosh" w:hAnsi="Nikosh" w:cs="Nikosh"/>
          <w:sz w:val="24"/>
          <w:szCs w:val="24"/>
          <w:lang w:bidi="bn-BD"/>
        </w:rPr>
        <w:t>থেকে ২০১৫-১৬ সালে সংগ্রহ করা হয়েছে।</w:t>
      </w:r>
      <w:r w:rsidR="00346639">
        <w:rPr>
          <w:rFonts w:ascii="Nikosh" w:eastAsia="Nikosh" w:hAnsi="Nikosh" w:cs="Nikosh"/>
          <w:sz w:val="24"/>
          <w:szCs w:val="24"/>
          <w:lang w:bidi="bn-BD"/>
        </w:rPr>
        <w:t xml:space="preserve"> </w:t>
      </w:r>
      <w:r w:rsidR="005513F6" w:rsidRPr="009B0025">
        <w:rPr>
          <w:rFonts w:ascii="Nikosh" w:eastAsia="Nikosh" w:hAnsi="Nikosh" w:cs="Nikosh"/>
          <w:sz w:val="24"/>
          <w:szCs w:val="24"/>
          <w:lang w:bidi="bn-BD"/>
        </w:rPr>
        <w:t>প্রান্তিক এলাকা</w:t>
      </w:r>
      <w:r w:rsidR="00A3375B" w:rsidRPr="009B0025">
        <w:rPr>
          <w:rFonts w:ascii="Nikosh" w:eastAsia="Nikosh" w:hAnsi="Nikosh" w:cs="Nikosh"/>
          <w:sz w:val="24"/>
          <w:szCs w:val="24"/>
          <w:lang w:bidi="bn-BD"/>
        </w:rPr>
        <w:t>য়</w:t>
      </w:r>
      <w:r w:rsidR="00AF7F18" w:rsidRPr="009B0025">
        <w:rPr>
          <w:rFonts w:ascii="Nikosh" w:eastAsia="Nikosh" w:hAnsi="Nikosh" w:cs="Nikosh"/>
          <w:sz w:val="24"/>
          <w:szCs w:val="24"/>
          <w:lang w:bidi="bn-BD"/>
        </w:rPr>
        <w:t xml:space="preserve"> ফসল বলে বিবেচিত</w:t>
      </w:r>
      <w:r w:rsidR="003F6DDB" w:rsidRPr="009B0025">
        <w:rPr>
          <w:rFonts w:ascii="Nikosh" w:eastAsia="Nikosh" w:hAnsi="Nikosh" w:cs="Nikosh"/>
          <w:sz w:val="24"/>
          <w:szCs w:val="24"/>
          <w:lang w:bidi="bn-BD"/>
        </w:rPr>
        <w:t>রাঘী</w:t>
      </w:r>
      <w:r w:rsidR="00027166">
        <w:rPr>
          <w:rFonts w:ascii="Nikosh" w:eastAsia="Nikosh" w:hAnsi="Nikosh" w:cs="Nikosh"/>
          <w:sz w:val="24"/>
          <w:szCs w:val="24"/>
          <w:lang w:bidi="bn-BD"/>
        </w:rPr>
        <w:t xml:space="preserve"> ফসলকে</w:t>
      </w:r>
      <w:r w:rsidR="00606102" w:rsidRPr="009B0025">
        <w:rPr>
          <w:rFonts w:ascii="Nikosh" w:eastAsia="Nikosh" w:hAnsi="Nikosh" w:cs="Nikosh"/>
          <w:sz w:val="24"/>
          <w:szCs w:val="24"/>
          <w:lang w:bidi="bn-BD"/>
        </w:rPr>
        <w:t xml:space="preserve">যথাযথ </w:t>
      </w:r>
      <w:r w:rsidR="005513F6" w:rsidRPr="009B0025">
        <w:rPr>
          <w:rFonts w:ascii="Nikosh" w:eastAsia="Nikosh" w:hAnsi="Nikosh" w:cs="Nikosh"/>
          <w:sz w:val="24"/>
          <w:szCs w:val="24"/>
          <w:lang w:bidi="bn-BD"/>
        </w:rPr>
        <w:t>কৃষি</w:t>
      </w:r>
      <w:r w:rsidR="00AF7F18" w:rsidRPr="009B0025">
        <w:rPr>
          <w:rFonts w:ascii="Nikosh" w:eastAsia="Nikosh" w:hAnsi="Nikosh" w:cs="Nikosh"/>
          <w:sz w:val="24"/>
          <w:szCs w:val="24"/>
          <w:lang w:bidi="bn-BD"/>
        </w:rPr>
        <w:t xml:space="preserve"> পরিচর্যার </w:t>
      </w:r>
      <w:r w:rsidR="00606102" w:rsidRPr="009B0025">
        <w:rPr>
          <w:rFonts w:ascii="Nikosh" w:eastAsia="Nikosh" w:hAnsi="Nikosh" w:cs="Nikosh"/>
          <w:sz w:val="24"/>
          <w:szCs w:val="24"/>
          <w:lang w:bidi="bn-BD"/>
        </w:rPr>
        <w:t>মাধ্যমে</w:t>
      </w:r>
      <w:r w:rsidR="0000396B" w:rsidRPr="009B0025">
        <w:rPr>
          <w:rFonts w:ascii="Nikosh" w:eastAsia="Nikosh" w:hAnsi="Nikosh" w:cs="Nikosh"/>
          <w:sz w:val="24"/>
          <w:szCs w:val="24"/>
          <w:lang w:bidi="bn-BD"/>
        </w:rPr>
        <w:t xml:space="preserve"> সফলভাবে </w:t>
      </w:r>
      <w:r w:rsidR="003F6DDB" w:rsidRPr="009B0025">
        <w:rPr>
          <w:rFonts w:ascii="Nikosh" w:eastAsia="Nikosh" w:hAnsi="Nikosh" w:cs="Nikosh"/>
          <w:sz w:val="24"/>
          <w:szCs w:val="24"/>
          <w:lang w:bidi="bn-BD"/>
        </w:rPr>
        <w:t xml:space="preserve">জন্মানো যায় </w:t>
      </w:r>
      <w:r w:rsidR="005513F6" w:rsidRPr="009B0025">
        <w:rPr>
          <w:rFonts w:ascii="Nikosh" w:eastAsia="Nikosh" w:hAnsi="Nikosh" w:cs="Nikosh"/>
          <w:sz w:val="24"/>
          <w:szCs w:val="24"/>
          <w:lang w:bidi="bn-BD"/>
        </w:rPr>
        <w:t>যেখানে প্রধান খাদ্যশস্য</w:t>
      </w:r>
      <w:r w:rsidR="00CE62A7" w:rsidRPr="009B0025">
        <w:rPr>
          <w:rFonts w:ascii="Nikosh" w:eastAsia="Nikosh" w:hAnsi="Nikosh" w:cs="Nikosh"/>
          <w:sz w:val="24"/>
          <w:szCs w:val="24"/>
          <w:lang w:bidi="bn-BD"/>
        </w:rPr>
        <w:t>সমূহ</w:t>
      </w:r>
      <w:r w:rsidR="005513F6" w:rsidRPr="009B0025">
        <w:rPr>
          <w:rFonts w:ascii="Nikosh" w:eastAsia="Nikosh" w:hAnsi="Nikosh" w:cs="Nikosh"/>
          <w:sz w:val="24"/>
          <w:szCs w:val="24"/>
          <w:lang w:bidi="bn-BD"/>
        </w:rPr>
        <w:t xml:space="preserve"> টেকসই ফলন দিতে ব্যর্থ</w:t>
      </w:r>
      <w:r w:rsidR="00AF7F18" w:rsidRPr="009B0025">
        <w:rPr>
          <w:rFonts w:ascii="Nikosh" w:eastAsia="Nikosh" w:hAnsi="Nikosh" w:cs="Nikosh"/>
          <w:sz w:val="24"/>
          <w:szCs w:val="24"/>
          <w:lang w:bidi="bn-BD"/>
        </w:rPr>
        <w:t xml:space="preserve"> </w:t>
      </w:r>
      <w:r w:rsidR="00AF7F18" w:rsidRPr="009B0025">
        <w:rPr>
          <w:rFonts w:ascii="Nikosh" w:eastAsia="Nikosh" w:hAnsi="Nikosh" w:cs="Nikosh"/>
          <w:sz w:val="24"/>
          <w:szCs w:val="24"/>
          <w:lang w:bidi="bn-BD"/>
        </w:rPr>
        <w:lastRenderedPageBreak/>
        <w:t>হয়</w:t>
      </w:r>
      <w:r w:rsidR="003F6DDB" w:rsidRPr="009B0025">
        <w:rPr>
          <w:rFonts w:ascii="Nikosh" w:eastAsia="Nikosh" w:hAnsi="Nikosh" w:cs="Nikosh"/>
          <w:sz w:val="24"/>
          <w:szCs w:val="24"/>
          <w:lang w:bidi="bn-BD"/>
        </w:rPr>
        <w:t>।</w:t>
      </w:r>
      <w:r w:rsidR="00CE62A7" w:rsidRPr="009B0025">
        <w:rPr>
          <w:rFonts w:ascii="Nikosh" w:eastAsia="Nikosh" w:hAnsi="Nikosh" w:cs="Nikosh"/>
          <w:sz w:val="24"/>
          <w:szCs w:val="24"/>
          <w:lang w:bidi="bn-BD"/>
        </w:rPr>
        <w:t xml:space="preserve"> রাঘী ঋতু</w:t>
      </w:r>
      <w:r w:rsidR="005513F6" w:rsidRPr="009B0025">
        <w:rPr>
          <w:rFonts w:ascii="Nikosh" w:eastAsia="Nikosh" w:hAnsi="Nikosh" w:cs="Nikosh"/>
          <w:sz w:val="24"/>
          <w:szCs w:val="24"/>
          <w:lang w:bidi="bn-BD"/>
        </w:rPr>
        <w:t>বদ্ধ ফসল</w:t>
      </w:r>
      <w:r w:rsidR="00CE62A7" w:rsidRPr="009B0025">
        <w:rPr>
          <w:rFonts w:ascii="Nikosh" w:eastAsia="Nikosh" w:hAnsi="Nikosh" w:cs="Nikosh"/>
          <w:sz w:val="24"/>
          <w:szCs w:val="24"/>
          <w:lang w:bidi="bn-BD"/>
        </w:rPr>
        <w:t xml:space="preserve"> না হওয়ায় আদ্রর্তাসম্পন্ন মাটিতে সারা বছর চাষ করা যায়। </w:t>
      </w:r>
      <w:r w:rsidR="0090724F" w:rsidRPr="009B0025">
        <w:rPr>
          <w:rFonts w:ascii="Nikosh" w:eastAsia="Nikosh" w:hAnsi="Nikosh" w:cs="Nikosh"/>
          <w:sz w:val="24"/>
          <w:szCs w:val="24"/>
          <w:lang w:bidi="bn-BD"/>
        </w:rPr>
        <w:t xml:space="preserve">বাংলাদেশে </w:t>
      </w:r>
      <w:r w:rsidR="00804534" w:rsidRPr="009B0025">
        <w:rPr>
          <w:rFonts w:ascii="Nikosh" w:eastAsia="Nikosh" w:hAnsi="Nikosh" w:cs="Nikosh"/>
          <w:sz w:val="24"/>
          <w:szCs w:val="24"/>
          <w:lang w:bidi="bn-BD"/>
        </w:rPr>
        <w:t xml:space="preserve">যে সব এলকায় </w:t>
      </w:r>
      <w:r w:rsidR="0090724F" w:rsidRPr="009B0025">
        <w:rPr>
          <w:rFonts w:ascii="Nikosh" w:eastAsia="Nikosh" w:hAnsi="Nikosh" w:cs="Nikosh"/>
          <w:sz w:val="24"/>
          <w:szCs w:val="24"/>
          <w:lang w:bidi="bn-BD"/>
        </w:rPr>
        <w:t xml:space="preserve">কম </w:t>
      </w:r>
      <w:r w:rsidR="00804534" w:rsidRPr="009B0025">
        <w:rPr>
          <w:rFonts w:ascii="Nikosh" w:eastAsia="Nikosh" w:hAnsi="Nikosh" w:cs="Nikosh"/>
          <w:sz w:val="24"/>
          <w:szCs w:val="24"/>
          <w:lang w:bidi="bn-BD"/>
        </w:rPr>
        <w:t xml:space="preserve">বৃষ্টিপাত হয় </w:t>
      </w:r>
      <w:r w:rsidR="003F6DDB" w:rsidRPr="009B0025">
        <w:rPr>
          <w:rFonts w:ascii="Nikosh" w:eastAsia="Nikosh" w:hAnsi="Nikosh" w:cs="Nikosh"/>
          <w:sz w:val="24"/>
          <w:szCs w:val="24"/>
          <w:lang w:bidi="bn-BD"/>
        </w:rPr>
        <w:t>সে</w:t>
      </w:r>
      <w:r w:rsidR="00804534" w:rsidRPr="009B0025">
        <w:rPr>
          <w:rFonts w:ascii="Nikosh" w:eastAsia="Nikosh" w:hAnsi="Nikosh" w:cs="Nikosh"/>
          <w:sz w:val="24"/>
          <w:szCs w:val="24"/>
          <w:lang w:bidi="bn-BD"/>
        </w:rPr>
        <w:t xml:space="preserve"> সব </w:t>
      </w:r>
      <w:r w:rsidR="0090724F" w:rsidRPr="009B0025">
        <w:rPr>
          <w:rFonts w:ascii="Nikosh" w:eastAsia="Nikosh" w:hAnsi="Nikosh" w:cs="Nikosh"/>
          <w:sz w:val="24"/>
          <w:szCs w:val="24"/>
          <w:lang w:bidi="bn-BD"/>
        </w:rPr>
        <w:t xml:space="preserve">অঞ্চলে সরাসরি </w:t>
      </w:r>
      <w:r w:rsidR="00804534" w:rsidRPr="009B0025">
        <w:rPr>
          <w:rFonts w:ascii="Nikosh" w:eastAsia="Nikosh" w:hAnsi="Nikosh" w:cs="Nikosh"/>
          <w:sz w:val="24"/>
          <w:szCs w:val="24"/>
          <w:lang w:bidi="bn-BD"/>
        </w:rPr>
        <w:t xml:space="preserve">বীজ বপনের মাধ্যমে রাঘী ফসল </w:t>
      </w:r>
      <w:r w:rsidR="003F6DDB" w:rsidRPr="009B0025">
        <w:rPr>
          <w:rFonts w:ascii="Nikosh" w:eastAsia="Nikosh" w:hAnsi="Nikosh" w:cs="Nikosh"/>
          <w:sz w:val="24"/>
          <w:szCs w:val="24"/>
          <w:lang w:bidi="bn-BD"/>
        </w:rPr>
        <w:t>জন্মাতে পারে</w:t>
      </w:r>
      <w:r w:rsidR="00804534" w:rsidRPr="009B0025">
        <w:rPr>
          <w:rFonts w:ascii="Nikosh" w:eastAsia="Nikosh" w:hAnsi="Nikosh" w:cs="Nikosh"/>
          <w:sz w:val="24"/>
          <w:szCs w:val="24"/>
          <w:lang w:bidi="bn-BD"/>
        </w:rPr>
        <w:t xml:space="preserve">। </w:t>
      </w:r>
      <w:r w:rsidR="0090724F" w:rsidRPr="009B0025">
        <w:rPr>
          <w:rFonts w:ascii="Nikosh" w:eastAsia="Nikosh" w:hAnsi="Nikosh" w:cs="Nikosh"/>
          <w:sz w:val="24"/>
          <w:szCs w:val="24"/>
          <w:lang w:bidi="bn-BD"/>
        </w:rPr>
        <w:t>রাঘী</w:t>
      </w:r>
      <w:r w:rsidR="00B836D4" w:rsidRPr="009B0025">
        <w:rPr>
          <w:rFonts w:ascii="Nikosh" w:eastAsia="Nikosh" w:hAnsi="Nikosh" w:cs="Nikosh"/>
          <w:sz w:val="24"/>
          <w:szCs w:val="24"/>
          <w:lang w:bidi="bn-BD"/>
        </w:rPr>
        <w:t xml:space="preserve">র </w:t>
      </w:r>
      <w:r w:rsidR="0090724F" w:rsidRPr="009B0025">
        <w:rPr>
          <w:rFonts w:ascii="Nikosh" w:eastAsia="Nikosh" w:hAnsi="Nikosh" w:cs="Nikosh"/>
          <w:sz w:val="24"/>
          <w:szCs w:val="24"/>
          <w:lang w:bidi="bn-BD"/>
        </w:rPr>
        <w:t>কয়েকটি</w:t>
      </w:r>
      <w:r w:rsidR="0090724F" w:rsidRPr="00750B0C">
        <w:rPr>
          <w:rFonts w:ascii="Nikosh" w:eastAsia="Nikosh" w:hAnsi="Nikosh" w:cs="Nikosh"/>
          <w:sz w:val="24"/>
          <w:szCs w:val="24"/>
          <w:lang w:bidi="bn-BD"/>
        </w:rPr>
        <w:t>স্থানীয় জাত রয়েছে</w:t>
      </w:r>
      <w:r w:rsidR="00855560" w:rsidRPr="00750B0C">
        <w:rPr>
          <w:rFonts w:ascii="Nikosh" w:eastAsia="Nikosh" w:hAnsi="Nikosh" w:cs="Nikosh"/>
          <w:sz w:val="24"/>
          <w:szCs w:val="24"/>
          <w:lang w:bidi="bn-BD"/>
        </w:rPr>
        <w:t xml:space="preserve"> তবে</w:t>
      </w:r>
      <w:r w:rsidR="00AF7F18" w:rsidRPr="00750B0C">
        <w:rPr>
          <w:rFonts w:ascii="Nikosh" w:eastAsia="Nikosh" w:hAnsi="Nikosh" w:cs="Nikosh"/>
          <w:sz w:val="24"/>
          <w:szCs w:val="24"/>
          <w:lang w:bidi="bn-BD"/>
        </w:rPr>
        <w:t xml:space="preserve"> যথাযথ </w:t>
      </w:r>
      <w:r w:rsidR="00136297" w:rsidRPr="00750B0C">
        <w:rPr>
          <w:rFonts w:ascii="Nikosh" w:eastAsia="Nikosh" w:hAnsi="Nikosh" w:cs="Nikosh"/>
          <w:sz w:val="24"/>
          <w:szCs w:val="24"/>
          <w:lang w:bidi="bn-BD"/>
        </w:rPr>
        <w:t xml:space="preserve">কৃষিপরিচর্যার অভাবে </w:t>
      </w:r>
      <w:r w:rsidR="00855560" w:rsidRPr="00750B0C">
        <w:rPr>
          <w:rFonts w:ascii="Nikosh" w:eastAsia="Nikosh" w:hAnsi="Nikosh" w:cs="Nikosh"/>
          <w:sz w:val="24"/>
          <w:szCs w:val="24"/>
          <w:lang w:bidi="bn-BD"/>
        </w:rPr>
        <w:t>জাতগুলো</w:t>
      </w:r>
      <w:r w:rsidR="00136297" w:rsidRPr="00750B0C">
        <w:rPr>
          <w:rFonts w:ascii="Nikosh" w:eastAsia="Nikosh" w:hAnsi="Nikosh" w:cs="Nikosh"/>
          <w:sz w:val="24"/>
          <w:szCs w:val="24"/>
          <w:lang w:bidi="bn-BD"/>
        </w:rPr>
        <w:t>বিলুপ্তের</w:t>
      </w:r>
      <w:r w:rsidR="00855560" w:rsidRPr="00750B0C">
        <w:rPr>
          <w:rFonts w:ascii="Nikosh" w:eastAsia="Nikosh" w:hAnsi="Nikosh" w:cs="Nikosh"/>
          <w:sz w:val="24"/>
          <w:szCs w:val="24"/>
          <w:lang w:bidi="bn-BD"/>
        </w:rPr>
        <w:t>পথে</w:t>
      </w:r>
      <w:r w:rsidR="0090724F" w:rsidRPr="00750B0C">
        <w:rPr>
          <w:rFonts w:ascii="Nikosh" w:eastAsia="Nikosh" w:hAnsi="Nikosh" w:cs="Nikosh"/>
          <w:sz w:val="24"/>
          <w:szCs w:val="24"/>
          <w:lang w:bidi="bn-BD"/>
        </w:rPr>
        <w:t>।</w:t>
      </w:r>
      <w:r w:rsidR="00AF7F18" w:rsidRPr="00750B0C">
        <w:rPr>
          <w:rFonts w:ascii="Nikosh" w:eastAsia="Nikosh" w:hAnsi="Nikosh" w:cs="Nikosh"/>
          <w:sz w:val="24"/>
          <w:szCs w:val="24"/>
          <w:lang w:bidi="bn-BD"/>
        </w:rPr>
        <w:t>জলবায়ু</w:t>
      </w:r>
      <w:r w:rsidR="0090724F" w:rsidRPr="00750B0C">
        <w:rPr>
          <w:rFonts w:ascii="Nikosh" w:eastAsia="Nikosh" w:hAnsi="Nikosh" w:cs="Nikosh"/>
          <w:sz w:val="24"/>
          <w:szCs w:val="24"/>
          <w:lang w:bidi="bn-BD"/>
        </w:rPr>
        <w:t xml:space="preserve"> বৈচিত্রময়</w:t>
      </w:r>
      <w:r w:rsidR="006E0B1C" w:rsidRPr="00750B0C">
        <w:rPr>
          <w:rFonts w:ascii="Nikosh" w:eastAsia="Nikosh" w:hAnsi="Nikosh" w:cs="Nikosh"/>
          <w:sz w:val="24"/>
          <w:szCs w:val="24"/>
          <w:lang w:bidi="bn-BD"/>
        </w:rPr>
        <w:t xml:space="preserve"> পরিবর্তনে </w:t>
      </w:r>
      <w:r w:rsidR="00AF7F18" w:rsidRPr="009B0025">
        <w:rPr>
          <w:rFonts w:ascii="Nikosh" w:eastAsia="Nikosh" w:hAnsi="Nikosh" w:cs="Nikosh"/>
          <w:sz w:val="24"/>
          <w:szCs w:val="24"/>
          <w:lang w:bidi="bn-BD"/>
        </w:rPr>
        <w:t>পরিবর্তীত</w:t>
      </w:r>
      <w:r w:rsidR="006E0B1C" w:rsidRPr="009B0025">
        <w:rPr>
          <w:rFonts w:ascii="Nikosh" w:eastAsia="Nikosh" w:hAnsi="Nikosh" w:cs="Nikosh"/>
          <w:sz w:val="24"/>
          <w:szCs w:val="24"/>
          <w:lang w:bidi="bn-BD"/>
        </w:rPr>
        <w:t xml:space="preserve"> হচ্ছে</w:t>
      </w:r>
      <w:r w:rsidR="0090724F" w:rsidRPr="009B0025">
        <w:rPr>
          <w:rFonts w:ascii="Nikosh" w:eastAsia="Nikosh" w:hAnsi="Nikosh" w:cs="Nikosh"/>
          <w:sz w:val="24"/>
          <w:szCs w:val="24"/>
          <w:lang w:bidi="bn-BD"/>
        </w:rPr>
        <w:t xml:space="preserve"> কৃষি </w:t>
      </w:r>
      <w:r w:rsidR="006E0B1C" w:rsidRPr="009B0025">
        <w:rPr>
          <w:rFonts w:ascii="Nikosh" w:eastAsia="Nikosh" w:hAnsi="Nikosh" w:cs="Nikosh"/>
          <w:sz w:val="24"/>
          <w:szCs w:val="24"/>
          <w:lang w:bidi="bn-BD"/>
        </w:rPr>
        <w:t>পরি</w:t>
      </w:r>
      <w:r w:rsidR="00AF7F18" w:rsidRPr="009B0025">
        <w:rPr>
          <w:rFonts w:ascii="Nikosh" w:eastAsia="Nikosh" w:hAnsi="Nikosh" w:cs="Nikosh"/>
          <w:sz w:val="24"/>
          <w:szCs w:val="24"/>
          <w:lang w:bidi="bn-BD"/>
        </w:rPr>
        <w:t>বে</w:t>
      </w:r>
      <w:r w:rsidR="006E0B1C" w:rsidRPr="009B0025">
        <w:rPr>
          <w:rFonts w:ascii="Nikosh" w:eastAsia="Nikosh" w:hAnsi="Nikosh" w:cs="Nikosh"/>
          <w:sz w:val="24"/>
          <w:szCs w:val="24"/>
          <w:lang w:bidi="bn-BD"/>
        </w:rPr>
        <w:t>শ</w:t>
      </w:r>
      <w:r w:rsidR="00C530CA" w:rsidRPr="009B0025">
        <w:rPr>
          <w:rFonts w:ascii="Nikosh" w:eastAsia="Nikosh" w:hAnsi="Nikosh" w:cs="Nikosh"/>
          <w:sz w:val="24"/>
          <w:szCs w:val="24"/>
          <w:lang w:bidi="bn-BD"/>
        </w:rPr>
        <w:t xml:space="preserve"> এবং সেই</w:t>
      </w:r>
      <w:r w:rsidR="0090724F" w:rsidRPr="009B0025">
        <w:rPr>
          <w:rFonts w:ascii="Nikosh" w:eastAsia="Nikosh" w:hAnsi="Nikosh" w:cs="Nikosh"/>
          <w:sz w:val="24"/>
          <w:szCs w:val="24"/>
          <w:lang w:bidi="bn-BD"/>
        </w:rPr>
        <w:t xml:space="preserve"> অবস্থার সাথে অভিযোজিত উচ্চ ফলনশীল জাতের </w:t>
      </w:r>
      <w:r w:rsidR="00AF7F18" w:rsidRPr="009B0025">
        <w:rPr>
          <w:rFonts w:ascii="Nikosh" w:eastAsia="Nikosh" w:hAnsi="Nikosh" w:cs="Nikosh"/>
          <w:sz w:val="24"/>
          <w:szCs w:val="24"/>
          <w:lang w:bidi="bn-BD"/>
        </w:rPr>
        <w:t>অভাবই রাঘী ফসলের কম</w:t>
      </w:r>
      <w:r w:rsidR="00463C04" w:rsidRPr="009B0025">
        <w:rPr>
          <w:rFonts w:ascii="Nikosh" w:eastAsia="Nikosh" w:hAnsi="Nikosh" w:cs="Nikosh"/>
          <w:sz w:val="24"/>
          <w:szCs w:val="24"/>
          <w:lang w:bidi="bn-BD"/>
        </w:rPr>
        <w:t xml:space="preserve"> উৎপাদনের কারণ। এজন্যকৃষকদের মাঝে </w:t>
      </w:r>
      <w:r w:rsidR="0090724F" w:rsidRPr="009B0025">
        <w:rPr>
          <w:rFonts w:ascii="Nikosh" w:eastAsia="Nikosh" w:hAnsi="Nikosh" w:cs="Nikosh"/>
          <w:sz w:val="24"/>
          <w:szCs w:val="24"/>
          <w:lang w:bidi="bn-BD"/>
        </w:rPr>
        <w:t>উচ্চ ফলনশীল জাতের চাহিদা</w:t>
      </w:r>
      <w:r w:rsidR="00463C04" w:rsidRPr="009B0025">
        <w:rPr>
          <w:rFonts w:ascii="Nikosh" w:eastAsia="Nikosh" w:hAnsi="Nikosh" w:cs="Nikosh"/>
          <w:sz w:val="24"/>
          <w:szCs w:val="24"/>
          <w:lang w:bidi="bn-BD"/>
        </w:rPr>
        <w:t xml:space="preserve"> রয়েছে</w:t>
      </w:r>
      <w:r w:rsidR="0090724F" w:rsidRPr="009B0025">
        <w:rPr>
          <w:rFonts w:ascii="Nikosh" w:eastAsia="Nikosh" w:hAnsi="Nikosh" w:cs="Nikosh"/>
          <w:sz w:val="24"/>
          <w:szCs w:val="24"/>
          <w:lang w:bidi="bn-BD"/>
        </w:rPr>
        <w:t xml:space="preserve"> । যেহেতু এটি কম ইনপুট </w:t>
      </w:r>
      <w:r w:rsidR="00447CCF" w:rsidRPr="009B0025">
        <w:rPr>
          <w:rFonts w:ascii="Nikosh" w:eastAsia="Nikosh" w:hAnsi="Nikosh" w:cs="Nikosh"/>
          <w:sz w:val="24"/>
          <w:szCs w:val="24"/>
          <w:lang w:bidi="bn-BD"/>
        </w:rPr>
        <w:t>অবস্থায়</w:t>
      </w:r>
      <w:r w:rsidR="0090724F" w:rsidRPr="009B0025">
        <w:rPr>
          <w:rFonts w:ascii="Nikosh" w:eastAsia="Nikosh" w:hAnsi="Nikosh" w:cs="Nikosh"/>
          <w:sz w:val="24"/>
          <w:szCs w:val="24"/>
          <w:lang w:bidi="bn-BD"/>
        </w:rPr>
        <w:t xml:space="preserve"> জন্মাতে </w:t>
      </w:r>
      <w:r w:rsidR="0090724F" w:rsidRPr="00750B0C">
        <w:rPr>
          <w:rFonts w:ascii="Nikosh" w:eastAsia="Nikosh" w:hAnsi="Nikosh" w:cs="Nikosh"/>
          <w:sz w:val="24"/>
          <w:szCs w:val="24"/>
          <w:lang w:bidi="bn-BD"/>
        </w:rPr>
        <w:t>পারে, তাই খরা অবস্থার মধ্যে</w:t>
      </w:r>
      <w:r w:rsidR="00AF7F18" w:rsidRPr="00750B0C">
        <w:rPr>
          <w:rFonts w:ascii="Nikosh" w:eastAsia="Nikosh" w:hAnsi="Nikosh" w:cs="Nikosh"/>
          <w:sz w:val="24"/>
          <w:szCs w:val="24"/>
          <w:lang w:bidi="bn-BD"/>
        </w:rPr>
        <w:t xml:space="preserve"> রাঘী ফসলকে</w:t>
      </w:r>
      <w:r w:rsidR="00B702A1" w:rsidRPr="00750B0C">
        <w:rPr>
          <w:rFonts w:ascii="Nikosh" w:eastAsia="Nikosh" w:hAnsi="Nikosh" w:cs="Nikosh"/>
          <w:sz w:val="24"/>
          <w:szCs w:val="24"/>
          <w:lang w:bidi="bn-BD"/>
        </w:rPr>
        <w:t xml:space="preserve"> চাষ করা যেতে পারে। </w:t>
      </w:r>
      <w:r w:rsidR="0090724F" w:rsidRPr="00750B0C">
        <w:rPr>
          <w:rFonts w:ascii="Nikosh" w:eastAsia="Nikosh" w:hAnsi="Nikosh" w:cs="Nikosh"/>
          <w:sz w:val="24"/>
          <w:szCs w:val="24"/>
          <w:lang w:bidi="bn-BD"/>
        </w:rPr>
        <w:t xml:space="preserve">প্রৃকতপক্ষে রাঘী একটি অত্যন্ত পুষ্টিকর খাদ্যশস্য </w:t>
      </w:r>
      <w:r w:rsidR="00B702A1" w:rsidRPr="00750B0C">
        <w:rPr>
          <w:rFonts w:ascii="Nikosh" w:eastAsia="Nikosh" w:hAnsi="Nikosh" w:cs="Nikosh"/>
          <w:sz w:val="24"/>
          <w:szCs w:val="24"/>
          <w:lang w:bidi="bn-BD"/>
        </w:rPr>
        <w:t>যাসুস্বাস্থ্য</w:t>
      </w:r>
      <w:r w:rsidR="0090724F" w:rsidRPr="00750B0C">
        <w:rPr>
          <w:rFonts w:ascii="Nikosh" w:eastAsia="Nikosh" w:hAnsi="Nikosh" w:cs="Nikosh"/>
          <w:sz w:val="24"/>
          <w:szCs w:val="24"/>
          <w:lang w:bidi="bn-BD"/>
        </w:rPr>
        <w:t xml:space="preserve"> বজায় রাখার জন্য খুবই উপকারী।</w:t>
      </w:r>
      <w:r w:rsidR="00F26EEE" w:rsidRPr="00750B0C">
        <w:rPr>
          <w:rFonts w:ascii="Nikosh" w:eastAsia="Nikosh" w:hAnsi="Nikosh" w:cs="Nikosh"/>
          <w:sz w:val="24"/>
          <w:szCs w:val="24"/>
          <w:lang w:bidi="bn-BD"/>
        </w:rPr>
        <w:t xml:space="preserve"> রাঘীর পুষ্টিগুণের উপর ভিত্তি করে </w:t>
      </w:r>
      <w:r w:rsidR="0076006A">
        <w:rPr>
          <w:rFonts w:ascii="Nikosh" w:eastAsia="Nikosh" w:hAnsi="Nikosh" w:cs="Nikosh"/>
          <w:sz w:val="24"/>
          <w:szCs w:val="24"/>
          <w:lang w:bidi="bn-BD"/>
        </w:rPr>
        <w:t>এটি</w:t>
      </w:r>
      <w:r w:rsidR="00F26EEE" w:rsidRPr="00750B0C">
        <w:rPr>
          <w:rFonts w:ascii="Nikosh" w:eastAsia="Nikosh" w:hAnsi="Nikosh" w:cs="Nikosh"/>
          <w:sz w:val="24"/>
          <w:szCs w:val="24"/>
          <w:lang w:bidi="bn-BD"/>
        </w:rPr>
        <w:t xml:space="preserve"> বিশ্বে</w:t>
      </w:r>
      <w:r w:rsidR="0090724F" w:rsidRPr="00750B0C">
        <w:rPr>
          <w:rFonts w:ascii="Nikosh" w:eastAsia="Nikosh" w:hAnsi="Nikosh" w:cs="Nikosh"/>
          <w:sz w:val="24"/>
          <w:szCs w:val="24"/>
          <w:lang w:bidi="bn-BD"/>
        </w:rPr>
        <w:t xml:space="preserve">কার্যকরী খাদ্য হিসাবে </w:t>
      </w:r>
      <w:r w:rsidR="00F26EEE" w:rsidRPr="00750B0C">
        <w:rPr>
          <w:rFonts w:ascii="Nikosh" w:eastAsia="Nikosh" w:hAnsi="Nikosh" w:cs="Nikosh"/>
          <w:sz w:val="24"/>
          <w:szCs w:val="24"/>
          <w:lang w:bidi="bn-BD"/>
        </w:rPr>
        <w:t xml:space="preserve">পরিচিত লাভ করেছে। </w:t>
      </w:r>
    </w:p>
    <w:p w:rsidR="00FF3D11" w:rsidRPr="00FF3D11" w:rsidRDefault="00FF3D11" w:rsidP="00102F34">
      <w:pPr>
        <w:spacing w:after="0" w:line="240" w:lineRule="auto"/>
        <w:jc w:val="both"/>
        <w:rPr>
          <w:rFonts w:ascii="Nikosh" w:eastAsia="Nikosh" w:hAnsi="Nikosh" w:cs="Nikosh"/>
          <w:sz w:val="16"/>
          <w:szCs w:val="24"/>
          <w:lang w:bidi="bn-BD"/>
        </w:rPr>
      </w:pPr>
    </w:p>
    <w:p w:rsidR="00A71331" w:rsidRPr="009B0025" w:rsidRDefault="00E5208F" w:rsidP="00102F34">
      <w:pPr>
        <w:spacing w:after="0" w:line="240" w:lineRule="auto"/>
        <w:jc w:val="both"/>
        <w:rPr>
          <w:rFonts w:ascii="Nikosh" w:eastAsia="Nikosh" w:hAnsi="Nikosh" w:cs="Nikosh"/>
          <w:b/>
          <w:sz w:val="24"/>
          <w:szCs w:val="24"/>
          <w:lang w:bidi="bn-BD"/>
        </w:rPr>
      </w:pPr>
      <w:r w:rsidRPr="009B0025">
        <w:rPr>
          <w:rFonts w:ascii="Nikosh" w:eastAsia="Nikosh" w:hAnsi="Nikosh" w:cs="Nikosh" w:hint="cs"/>
          <w:b/>
          <w:sz w:val="24"/>
          <w:szCs w:val="24"/>
          <w:lang w:bidi="bn-BD"/>
        </w:rPr>
        <w:t>বারি</w:t>
      </w:r>
      <w:r w:rsidR="00346639">
        <w:rPr>
          <w:rFonts w:ascii="Nikosh" w:eastAsia="Nikosh" w:hAnsi="Nikosh" w:cs="Nikosh"/>
          <w:b/>
          <w:sz w:val="24"/>
          <w:szCs w:val="24"/>
          <w:lang w:bidi="bn-BD"/>
        </w:rPr>
        <w:t xml:space="preserve"> </w:t>
      </w:r>
      <w:r w:rsidR="0042305F" w:rsidRPr="009B0025">
        <w:rPr>
          <w:rFonts w:ascii="Nikosh" w:eastAsia="Nikosh" w:hAnsi="Nikosh" w:cs="Nikosh"/>
          <w:b/>
          <w:sz w:val="24"/>
          <w:szCs w:val="24"/>
          <w:lang w:bidi="bn-BD"/>
        </w:rPr>
        <w:t>রাঘী</w:t>
      </w:r>
      <w:r w:rsidRPr="009B0025">
        <w:rPr>
          <w:rFonts w:ascii="Nikosh" w:eastAsia="Nikosh" w:hAnsi="Nikosh" w:cs="Nikosh"/>
          <w:b/>
          <w:sz w:val="24"/>
          <w:szCs w:val="24"/>
          <w:lang w:bidi="bn-BD"/>
        </w:rPr>
        <w:t>-</w:t>
      </w:r>
      <w:r w:rsidRPr="009B0025">
        <w:rPr>
          <w:rFonts w:ascii="Nikosh" w:eastAsia="Nikosh" w:hAnsi="Nikosh" w:cs="Nikosh" w:hint="cs"/>
          <w:b/>
          <w:sz w:val="24"/>
          <w:szCs w:val="24"/>
          <w:lang w:bidi="bn-BD"/>
        </w:rPr>
        <w:t>১</w:t>
      </w:r>
      <w:r w:rsidRPr="009B0025">
        <w:rPr>
          <w:rFonts w:ascii="Nikosh" w:eastAsia="Nikosh" w:hAnsi="Nikosh" w:cs="Nikosh"/>
          <w:b/>
          <w:sz w:val="24"/>
          <w:szCs w:val="24"/>
          <w:lang w:bidi="bn-BD"/>
        </w:rPr>
        <w:t xml:space="preserve"> এর বৈশিষ্ট্য</w:t>
      </w:r>
    </w:p>
    <w:p w:rsidR="00BF245F" w:rsidRPr="009B0025" w:rsidRDefault="00C93D54" w:rsidP="00102F34">
      <w:pPr>
        <w:pStyle w:val="ListParagraph"/>
        <w:numPr>
          <w:ilvl w:val="0"/>
          <w:numId w:val="6"/>
        </w:numPr>
        <w:spacing w:after="0" w:line="240" w:lineRule="auto"/>
        <w:ind w:left="0" w:firstLine="0"/>
        <w:jc w:val="both"/>
        <w:rPr>
          <w:rFonts w:ascii="Nikosh" w:eastAsia="Nikosh" w:hAnsi="Nikosh" w:cs="Nikosh"/>
          <w:color w:val="000000" w:themeColor="text1"/>
          <w:sz w:val="24"/>
          <w:szCs w:val="24"/>
          <w:lang w:bidi="bn-BD"/>
        </w:rPr>
      </w:pPr>
      <w:r w:rsidRPr="009B0025">
        <w:rPr>
          <w:rFonts w:ascii="Nikosh" w:eastAsia="Nikosh" w:hAnsi="Nikosh" w:cs="Nikosh"/>
          <w:color w:val="000000" w:themeColor="text1"/>
          <w:sz w:val="24"/>
          <w:szCs w:val="24"/>
          <w:lang w:bidi="bn-BD"/>
        </w:rPr>
        <w:t>জাতটির কান্ড শক্ত ও মজবুত তাই ঝড়</w:t>
      </w:r>
      <w:r w:rsidR="00A97491" w:rsidRPr="009B0025">
        <w:rPr>
          <w:rFonts w:ascii="Nikosh" w:eastAsia="Nikosh" w:hAnsi="Nikosh" w:cs="Nikosh"/>
          <w:color w:val="000000" w:themeColor="text1"/>
          <w:sz w:val="24"/>
          <w:szCs w:val="24"/>
          <w:lang w:bidi="bn-BD"/>
        </w:rPr>
        <w:t>-</w:t>
      </w:r>
      <w:r w:rsidRPr="009B0025">
        <w:rPr>
          <w:rFonts w:ascii="Nikosh" w:eastAsia="Nikosh" w:hAnsi="Nikosh" w:cs="Nikosh"/>
          <w:color w:val="000000" w:themeColor="text1"/>
          <w:sz w:val="24"/>
          <w:szCs w:val="24"/>
          <w:lang w:bidi="bn-BD"/>
        </w:rPr>
        <w:t>বাতাসে সহজে হেলে ও ভেঙ্গে পড়েনা</w:t>
      </w:r>
    </w:p>
    <w:p w:rsidR="00BF245F" w:rsidRPr="009B0025" w:rsidRDefault="00BF245F" w:rsidP="00102F34">
      <w:pPr>
        <w:pStyle w:val="ListParagraph"/>
        <w:numPr>
          <w:ilvl w:val="0"/>
          <w:numId w:val="6"/>
        </w:numPr>
        <w:spacing w:after="0" w:line="240" w:lineRule="auto"/>
        <w:ind w:left="0" w:firstLine="0"/>
        <w:jc w:val="both"/>
        <w:rPr>
          <w:rFonts w:ascii="Nikosh" w:eastAsia="Nikosh" w:hAnsi="Nikosh" w:cs="Nikosh"/>
          <w:color w:val="000000" w:themeColor="text1"/>
          <w:sz w:val="24"/>
          <w:szCs w:val="24"/>
          <w:lang w:bidi="bn-BD"/>
        </w:rPr>
      </w:pPr>
      <w:r w:rsidRPr="009B0025">
        <w:rPr>
          <w:rFonts w:ascii="Nikosh" w:eastAsia="Nikosh" w:hAnsi="Nikosh" w:cs="Nikosh"/>
          <w:color w:val="000000" w:themeColor="text1"/>
          <w:sz w:val="24"/>
          <w:szCs w:val="24"/>
          <w:lang w:bidi="bn-BD"/>
        </w:rPr>
        <w:t>গাছের</w:t>
      </w:r>
      <w:r w:rsidR="00A97491" w:rsidRPr="009B0025">
        <w:rPr>
          <w:rFonts w:ascii="Nikosh" w:eastAsia="Nikosh" w:hAnsi="Nikosh" w:cs="Nikosh"/>
          <w:color w:val="000000" w:themeColor="text1"/>
          <w:sz w:val="24"/>
          <w:szCs w:val="24"/>
          <w:lang w:bidi="bn-BD"/>
        </w:rPr>
        <w:t xml:space="preserve"> গড়</w:t>
      </w:r>
      <w:r w:rsidRPr="009B0025">
        <w:rPr>
          <w:rFonts w:ascii="Nikosh" w:eastAsia="Nikosh" w:hAnsi="Nikosh" w:cs="Nikosh"/>
          <w:color w:val="000000" w:themeColor="text1"/>
          <w:sz w:val="24"/>
          <w:szCs w:val="24"/>
          <w:lang w:bidi="bn-BD"/>
        </w:rPr>
        <w:t xml:space="preserve"> উচ্চতা গাছের গড় উচ্চতা ৯৬-১০৪ সেমি </w:t>
      </w:r>
    </w:p>
    <w:p w:rsidR="00053872" w:rsidRPr="009B0025" w:rsidRDefault="00077A4F" w:rsidP="00102F34">
      <w:pPr>
        <w:pStyle w:val="ListParagraph"/>
        <w:numPr>
          <w:ilvl w:val="0"/>
          <w:numId w:val="6"/>
        </w:numPr>
        <w:spacing w:after="0" w:line="240" w:lineRule="auto"/>
        <w:ind w:left="0" w:firstLine="0"/>
        <w:jc w:val="both"/>
        <w:rPr>
          <w:rFonts w:ascii="Nikosh" w:eastAsia="Nikosh" w:hAnsi="Nikosh" w:cs="Nikosh"/>
          <w:color w:val="000000" w:themeColor="text1"/>
          <w:sz w:val="24"/>
          <w:szCs w:val="24"/>
          <w:lang w:bidi="bn-BD"/>
        </w:rPr>
      </w:pPr>
      <w:r w:rsidRPr="009B0025">
        <w:rPr>
          <w:rFonts w:ascii="Nikosh" w:eastAsia="Nikosh" w:hAnsi="Nikosh" w:cs="Nikosh"/>
          <w:color w:val="000000" w:themeColor="text1"/>
          <w:sz w:val="24"/>
          <w:szCs w:val="24"/>
          <w:lang w:bidi="bn-BD"/>
        </w:rPr>
        <w:t>জাতটির</w:t>
      </w:r>
      <w:r w:rsidR="007B1B44" w:rsidRPr="009B0025">
        <w:rPr>
          <w:rFonts w:ascii="Nikosh" w:eastAsia="Nikosh" w:hAnsi="Nikosh" w:cs="Nikosh"/>
          <w:color w:val="000000" w:themeColor="text1"/>
          <w:sz w:val="24"/>
          <w:szCs w:val="24"/>
          <w:lang w:bidi="bn-BD"/>
        </w:rPr>
        <w:t>মুঞ্জরি</w:t>
      </w:r>
      <w:r w:rsidR="00053872" w:rsidRPr="009B0025">
        <w:rPr>
          <w:rFonts w:ascii="Nikosh" w:eastAsia="Nikosh" w:hAnsi="Nikosh" w:cs="Nikosh"/>
          <w:color w:val="000000" w:themeColor="text1"/>
          <w:sz w:val="24"/>
          <w:szCs w:val="24"/>
          <w:lang w:bidi="bn-BD"/>
        </w:rPr>
        <w:t xml:space="preserve"> খাড়া ও ৭টি করে শীষ আছে</w:t>
      </w:r>
    </w:p>
    <w:p w:rsidR="00077A4F" w:rsidRPr="009B0025" w:rsidRDefault="00053872" w:rsidP="00102F34">
      <w:pPr>
        <w:pStyle w:val="ListParagraph"/>
        <w:numPr>
          <w:ilvl w:val="0"/>
          <w:numId w:val="6"/>
        </w:numPr>
        <w:spacing w:after="0" w:line="240" w:lineRule="auto"/>
        <w:ind w:left="0" w:firstLine="0"/>
        <w:jc w:val="both"/>
        <w:rPr>
          <w:rFonts w:ascii="Nikosh" w:eastAsia="Nikosh" w:hAnsi="Nikosh" w:cs="Nikosh"/>
          <w:color w:val="000000" w:themeColor="text1"/>
          <w:sz w:val="24"/>
          <w:szCs w:val="24"/>
          <w:lang w:bidi="bn-BD"/>
        </w:rPr>
      </w:pPr>
      <w:r w:rsidRPr="009B0025">
        <w:rPr>
          <w:rFonts w:ascii="Nikosh" w:eastAsia="Nikosh" w:hAnsi="Nikosh" w:cs="Nikosh"/>
          <w:color w:val="000000" w:themeColor="text1"/>
          <w:sz w:val="24"/>
          <w:szCs w:val="24"/>
          <w:lang w:bidi="bn-BD"/>
        </w:rPr>
        <w:t>রবি মৌসুমে জাতীয় গড় ফলন ৩.২টন</w:t>
      </w:r>
      <w:r w:rsidR="00380A81" w:rsidRPr="009B0025">
        <w:rPr>
          <w:rFonts w:ascii="Nikosh" w:eastAsia="Nikosh" w:hAnsi="Nikosh" w:cs="Nikosh"/>
          <w:color w:val="000000" w:themeColor="text1"/>
          <w:sz w:val="24"/>
          <w:szCs w:val="24"/>
          <w:lang w:bidi="bn-BD"/>
        </w:rPr>
        <w:t>/</w:t>
      </w:r>
      <w:r w:rsidRPr="009B0025">
        <w:rPr>
          <w:rFonts w:ascii="Nikosh" w:eastAsia="Nikosh" w:hAnsi="Nikosh" w:cs="Nikosh"/>
          <w:color w:val="000000" w:themeColor="text1"/>
          <w:sz w:val="24"/>
          <w:szCs w:val="24"/>
          <w:lang w:bidi="bn-BD"/>
        </w:rPr>
        <w:t>হে</w:t>
      </w:r>
    </w:p>
    <w:p w:rsidR="00053872" w:rsidRPr="009B0025" w:rsidRDefault="00053872" w:rsidP="00102F34">
      <w:pPr>
        <w:pStyle w:val="ListParagraph"/>
        <w:numPr>
          <w:ilvl w:val="0"/>
          <w:numId w:val="6"/>
        </w:numPr>
        <w:spacing w:after="0" w:line="240" w:lineRule="auto"/>
        <w:ind w:left="0" w:firstLine="0"/>
        <w:jc w:val="both"/>
        <w:rPr>
          <w:rFonts w:ascii="Nikosh" w:eastAsia="Nikosh" w:hAnsi="Nikosh" w:cs="Nikosh"/>
          <w:color w:val="000000" w:themeColor="text1"/>
          <w:sz w:val="24"/>
          <w:szCs w:val="24"/>
          <w:lang w:bidi="bn-BD"/>
        </w:rPr>
      </w:pPr>
      <w:r w:rsidRPr="009B0025">
        <w:rPr>
          <w:rFonts w:ascii="Nikosh" w:eastAsia="Nikosh" w:hAnsi="Nikosh" w:cs="Nikosh"/>
          <w:color w:val="000000" w:themeColor="text1"/>
          <w:sz w:val="24"/>
          <w:szCs w:val="24"/>
          <w:lang w:bidi="bn-BD"/>
        </w:rPr>
        <w:t xml:space="preserve">দানা গোলাকার ও বাদামী বর্ণের </w:t>
      </w:r>
    </w:p>
    <w:p w:rsidR="00053872" w:rsidRPr="009B0025" w:rsidRDefault="00053872" w:rsidP="00102F34">
      <w:pPr>
        <w:pStyle w:val="ListParagraph"/>
        <w:numPr>
          <w:ilvl w:val="0"/>
          <w:numId w:val="6"/>
        </w:numPr>
        <w:spacing w:after="0" w:line="240" w:lineRule="auto"/>
        <w:ind w:left="0" w:firstLine="0"/>
        <w:jc w:val="both"/>
        <w:rPr>
          <w:rFonts w:ascii="Nikosh" w:eastAsia="Nikosh" w:hAnsi="Nikosh" w:cs="Nikosh"/>
          <w:color w:val="000000" w:themeColor="text1"/>
          <w:sz w:val="24"/>
          <w:szCs w:val="24"/>
          <w:lang w:bidi="bn-BD"/>
        </w:rPr>
      </w:pPr>
      <w:r w:rsidRPr="009B0025">
        <w:rPr>
          <w:rFonts w:ascii="Nikosh" w:eastAsia="Nikosh" w:hAnsi="Nikosh" w:cs="Nikosh"/>
          <w:color w:val="000000" w:themeColor="text1"/>
          <w:sz w:val="24"/>
          <w:szCs w:val="24"/>
          <w:lang w:bidi="bn-BD"/>
        </w:rPr>
        <w:t>হাজার দানার সংখ্যা ৩.৯ গ্রাম</w:t>
      </w:r>
    </w:p>
    <w:p w:rsidR="00053872" w:rsidRPr="009B0025" w:rsidRDefault="00053872" w:rsidP="00102F34">
      <w:pPr>
        <w:pStyle w:val="ListParagraph"/>
        <w:numPr>
          <w:ilvl w:val="0"/>
          <w:numId w:val="6"/>
        </w:numPr>
        <w:spacing w:after="0" w:line="240" w:lineRule="auto"/>
        <w:ind w:left="0" w:firstLine="0"/>
        <w:jc w:val="both"/>
        <w:rPr>
          <w:rFonts w:ascii="Nikosh" w:eastAsia="Nikosh" w:hAnsi="Nikosh" w:cs="Nikosh"/>
          <w:color w:val="000000" w:themeColor="text1"/>
          <w:sz w:val="24"/>
          <w:szCs w:val="24"/>
          <w:lang w:bidi="bn-BD"/>
        </w:rPr>
      </w:pPr>
      <w:r w:rsidRPr="009B0025">
        <w:rPr>
          <w:rFonts w:ascii="Nikosh" w:eastAsia="Nikosh" w:hAnsi="Nikosh" w:cs="Nikosh"/>
          <w:color w:val="000000" w:themeColor="text1"/>
          <w:sz w:val="24"/>
          <w:szCs w:val="24"/>
          <w:lang w:bidi="bn-BD"/>
        </w:rPr>
        <w:t xml:space="preserve">জাতটি ১২৬-১৩৯ জন্ম পরিপক্ক হয় </w:t>
      </w:r>
    </w:p>
    <w:p w:rsidR="00053872" w:rsidRPr="009B0025" w:rsidRDefault="00053872" w:rsidP="00102F34">
      <w:pPr>
        <w:pStyle w:val="ListParagraph"/>
        <w:numPr>
          <w:ilvl w:val="0"/>
          <w:numId w:val="6"/>
        </w:numPr>
        <w:spacing w:after="0" w:line="240" w:lineRule="auto"/>
        <w:ind w:left="0" w:firstLine="0"/>
        <w:jc w:val="both"/>
        <w:rPr>
          <w:rFonts w:ascii="Nikosh" w:eastAsia="Nikosh" w:hAnsi="Nikosh" w:cs="Nikosh"/>
          <w:color w:val="000000" w:themeColor="text1"/>
          <w:sz w:val="24"/>
          <w:szCs w:val="24"/>
          <w:lang w:bidi="bn-BD"/>
        </w:rPr>
      </w:pPr>
      <w:r w:rsidRPr="009B0025">
        <w:rPr>
          <w:rFonts w:ascii="Nikosh" w:eastAsia="Nikosh" w:hAnsi="Nikosh" w:cs="Nikosh"/>
          <w:color w:val="000000" w:themeColor="text1"/>
          <w:sz w:val="24"/>
          <w:szCs w:val="24"/>
          <w:lang w:bidi="bn-BD"/>
        </w:rPr>
        <w:t>জাতটি রোগ ও পোকামাকড়ের আক্রমণ হয়</w:t>
      </w:r>
      <w:r w:rsidR="00D11C65" w:rsidRPr="009B0025">
        <w:rPr>
          <w:rFonts w:ascii="Nikosh" w:eastAsia="Nikosh" w:hAnsi="Nikosh" w:cs="Nikosh"/>
          <w:color w:val="000000" w:themeColor="text1"/>
          <w:sz w:val="24"/>
          <w:szCs w:val="24"/>
          <w:lang w:bidi="bn-BD"/>
        </w:rPr>
        <w:t xml:space="preserve"> না</w:t>
      </w:r>
      <w:r w:rsidRPr="009B0025">
        <w:rPr>
          <w:rFonts w:ascii="Nikosh" w:eastAsia="Nikosh" w:hAnsi="Nikosh" w:cs="Nikosh"/>
          <w:color w:val="000000" w:themeColor="text1"/>
          <w:sz w:val="24"/>
          <w:szCs w:val="24"/>
          <w:lang w:bidi="bn-BD"/>
        </w:rPr>
        <w:t xml:space="preserve">। </w:t>
      </w:r>
    </w:p>
    <w:p w:rsidR="00053872" w:rsidRDefault="00C24630" w:rsidP="00AD6737">
      <w:pPr>
        <w:pStyle w:val="ListParagraph"/>
        <w:numPr>
          <w:ilvl w:val="0"/>
          <w:numId w:val="6"/>
        </w:numPr>
        <w:spacing w:after="0" w:line="240" w:lineRule="auto"/>
        <w:ind w:left="720" w:hanging="720"/>
        <w:jc w:val="both"/>
        <w:rPr>
          <w:rFonts w:ascii="Nikosh" w:eastAsia="Nikosh" w:hAnsi="Nikosh" w:cs="Nikosh"/>
          <w:color w:val="000000" w:themeColor="text1"/>
          <w:sz w:val="24"/>
          <w:szCs w:val="24"/>
          <w:lang w:bidi="bn-BD"/>
        </w:rPr>
      </w:pPr>
      <w:r w:rsidRPr="009B0025">
        <w:rPr>
          <w:rFonts w:ascii="Nikosh" w:eastAsia="Nikosh" w:hAnsi="Nikosh" w:cs="Nikosh"/>
          <w:color w:val="000000" w:themeColor="text1"/>
          <w:sz w:val="24"/>
          <w:szCs w:val="24"/>
          <w:lang w:bidi="bn-BD"/>
        </w:rPr>
        <w:t xml:space="preserve">রাঘীর এ জাতটি কম উর্বর জমিতে কম খরচে বাংলাদেশের সকল এলাকাতে এই জাতটি চাষ করা যায় এবং বরেন্দ্র ও শুষ্ক এলাকায় চাষ উপযোগী। </w:t>
      </w:r>
    </w:p>
    <w:p w:rsidR="00FF3D11" w:rsidRPr="00FF3D11" w:rsidRDefault="00FF3D11" w:rsidP="00FF3D11">
      <w:pPr>
        <w:pStyle w:val="ListParagraph"/>
        <w:spacing w:after="0" w:line="240" w:lineRule="auto"/>
        <w:jc w:val="both"/>
        <w:rPr>
          <w:rFonts w:ascii="Nikosh" w:eastAsia="Nikosh" w:hAnsi="Nikosh" w:cs="Nikosh"/>
          <w:color w:val="000000" w:themeColor="text1"/>
          <w:sz w:val="16"/>
          <w:szCs w:val="24"/>
          <w:lang w:bidi="bn-BD"/>
        </w:rPr>
      </w:pPr>
    </w:p>
    <w:p w:rsidR="00E90A16" w:rsidRDefault="00301F84" w:rsidP="00102F34">
      <w:pPr>
        <w:spacing w:after="0" w:line="240" w:lineRule="auto"/>
        <w:jc w:val="both"/>
        <w:rPr>
          <w:rFonts w:ascii="Nikosh" w:eastAsia="Nikosh" w:hAnsi="Nikosh" w:cs="Nikosh"/>
          <w:b/>
          <w:bCs/>
          <w:color w:val="000000" w:themeColor="text1"/>
          <w:sz w:val="24"/>
          <w:szCs w:val="24"/>
          <w:cs/>
          <w:lang w:bidi="bn-BD"/>
        </w:rPr>
      </w:pPr>
      <w:r w:rsidRPr="009B0025">
        <w:rPr>
          <w:rFonts w:ascii="Nikosh" w:eastAsia="Nikosh" w:hAnsi="Nikosh" w:cs="Nikosh"/>
          <w:b/>
          <w:bCs/>
          <w:color w:val="000000" w:themeColor="text1"/>
          <w:sz w:val="24"/>
          <w:szCs w:val="24"/>
          <w:lang w:bidi="bn-BD"/>
        </w:rPr>
        <w:t>রাঘী</w:t>
      </w:r>
      <w:r w:rsidR="00E90A16" w:rsidRPr="009B0025">
        <w:rPr>
          <w:rFonts w:ascii="Nikosh" w:eastAsia="Nikosh" w:hAnsi="Nikosh" w:cs="Nikosh"/>
          <w:b/>
          <w:bCs/>
          <w:color w:val="000000" w:themeColor="text1"/>
          <w:sz w:val="24"/>
          <w:szCs w:val="24"/>
          <w:cs/>
          <w:lang w:bidi="bn-BD"/>
        </w:rPr>
        <w:t>র উৎপাদন কলাকৌশল</w:t>
      </w:r>
    </w:p>
    <w:p w:rsidR="00FF3D11" w:rsidRDefault="00FF3D11" w:rsidP="00102F34">
      <w:pPr>
        <w:spacing w:after="0" w:line="240" w:lineRule="auto"/>
        <w:jc w:val="both"/>
        <w:rPr>
          <w:rFonts w:ascii="Nikosh" w:eastAsia="Nikosh" w:hAnsi="Nikosh" w:cs="Nikosh"/>
          <w:b/>
          <w:bCs/>
          <w:color w:val="000000" w:themeColor="text1"/>
          <w:sz w:val="24"/>
          <w:szCs w:val="24"/>
          <w:cs/>
          <w:lang w:bidi="bn-BD"/>
        </w:rPr>
      </w:pPr>
    </w:p>
    <w:p w:rsidR="00E90A16" w:rsidRPr="009B0025" w:rsidRDefault="00E90A16" w:rsidP="00102F34">
      <w:pPr>
        <w:spacing w:after="0" w:line="240" w:lineRule="auto"/>
        <w:jc w:val="both"/>
        <w:rPr>
          <w:rFonts w:ascii="Nikosh" w:eastAsia="Nikosh" w:hAnsi="Nikosh" w:cs="Nikosh"/>
          <w:b/>
          <w:color w:val="000000" w:themeColor="text1"/>
          <w:sz w:val="24"/>
          <w:szCs w:val="24"/>
          <w:lang w:bidi="bn-BD"/>
        </w:rPr>
      </w:pPr>
      <w:r w:rsidRPr="009B0025">
        <w:rPr>
          <w:rFonts w:ascii="Nikosh" w:eastAsia="Nikosh" w:hAnsi="Nikosh" w:cs="Nikosh"/>
          <w:b/>
          <w:bCs/>
          <w:color w:val="000000" w:themeColor="text1"/>
          <w:sz w:val="24"/>
          <w:szCs w:val="24"/>
          <w:cs/>
          <w:lang w:bidi="bn-BD"/>
        </w:rPr>
        <w:t>জমি নির্বাচন ও তৈরী:</w:t>
      </w:r>
    </w:p>
    <w:p w:rsidR="007F28B8" w:rsidRDefault="00E54665" w:rsidP="00102F34">
      <w:pPr>
        <w:spacing w:after="0" w:line="240" w:lineRule="auto"/>
        <w:jc w:val="both"/>
        <w:rPr>
          <w:rFonts w:ascii="Nikosh" w:eastAsia="Nikosh" w:hAnsi="Nikosh" w:cs="Nikosh"/>
          <w:sz w:val="24"/>
          <w:szCs w:val="24"/>
          <w:lang w:bidi="bn-BD"/>
        </w:rPr>
      </w:pPr>
      <w:r w:rsidRPr="00E3196E">
        <w:rPr>
          <w:rFonts w:ascii="Nikosh" w:eastAsia="Nikosh" w:hAnsi="Nikosh" w:cs="Nikosh"/>
          <w:sz w:val="24"/>
          <w:szCs w:val="24"/>
          <w:lang w:bidi="bn-BD"/>
        </w:rPr>
        <w:t xml:space="preserve">রাঘী </w:t>
      </w:r>
      <w:r w:rsidR="00905FC9" w:rsidRPr="00E3196E">
        <w:rPr>
          <w:rFonts w:ascii="Nikosh" w:eastAsia="Nikosh" w:hAnsi="Nikosh" w:cs="Nikosh"/>
          <w:sz w:val="24"/>
          <w:szCs w:val="24"/>
          <w:cs/>
          <w:lang w:bidi="bn-BD"/>
        </w:rPr>
        <w:t>এমন একটি ফসল যা</w:t>
      </w:r>
      <w:r w:rsidR="007B1B44" w:rsidRPr="00E3196E">
        <w:rPr>
          <w:rFonts w:ascii="Nikosh" w:eastAsia="Nikosh" w:hAnsi="Nikosh" w:cs="Nikosh"/>
          <w:sz w:val="24"/>
          <w:szCs w:val="24"/>
          <w:cs/>
          <w:lang w:bidi="bn-BD"/>
        </w:rPr>
        <w:t xml:space="preserve"> অপেক্ষাকৃত</w:t>
      </w:r>
      <w:r w:rsidR="00692CE0" w:rsidRPr="00E3196E">
        <w:rPr>
          <w:rFonts w:ascii="Nikosh" w:eastAsia="Nikosh" w:hAnsi="Nikosh" w:cs="Nikosh"/>
          <w:sz w:val="24"/>
          <w:szCs w:val="24"/>
          <w:cs/>
          <w:lang w:bidi="bn-BD"/>
        </w:rPr>
        <w:t xml:space="preserve">অনুর্বর </w:t>
      </w:r>
      <w:r w:rsidR="00692CE0" w:rsidRPr="00E3196E">
        <w:rPr>
          <w:rFonts w:ascii="Nikosh" w:eastAsia="Nikosh" w:hAnsi="Nikosh" w:cs="Nikosh"/>
          <w:sz w:val="24"/>
          <w:szCs w:val="24"/>
          <w:lang w:bidi="bn-BD"/>
        </w:rPr>
        <w:t>থেকে</w:t>
      </w:r>
      <w:r w:rsidR="007B1B44" w:rsidRPr="00E3196E">
        <w:rPr>
          <w:rFonts w:ascii="Nikosh" w:eastAsia="Nikosh" w:hAnsi="Nikosh" w:cs="Nikosh"/>
          <w:sz w:val="24"/>
          <w:szCs w:val="24"/>
          <w:lang w:bidi="bn-BD"/>
        </w:rPr>
        <w:t>অধিক</w:t>
      </w:r>
      <w:r w:rsidR="00692CE0" w:rsidRPr="00E3196E">
        <w:rPr>
          <w:rFonts w:ascii="Nikosh" w:eastAsia="Nikosh" w:hAnsi="Nikosh" w:cs="Nikosh"/>
          <w:sz w:val="24"/>
          <w:szCs w:val="24"/>
          <w:cs/>
          <w:lang w:bidi="bn-BD"/>
        </w:rPr>
        <w:t>উর্বর</w:t>
      </w:r>
      <w:r w:rsidR="00B665C1" w:rsidRPr="00E3196E">
        <w:rPr>
          <w:rFonts w:ascii="Nikosh" w:eastAsia="Nikosh" w:hAnsi="Nikosh" w:cs="Nikosh"/>
          <w:sz w:val="24"/>
          <w:szCs w:val="24"/>
          <w:lang w:bidi="bn-BD"/>
        </w:rPr>
        <w:t xml:space="preserve">বিভিন্ন </w:t>
      </w:r>
      <w:r w:rsidR="002959EA" w:rsidRPr="00E3196E">
        <w:rPr>
          <w:rFonts w:ascii="Nikosh" w:eastAsia="Nikosh" w:hAnsi="Nikosh" w:cs="Nikosh"/>
          <w:sz w:val="24"/>
          <w:szCs w:val="24"/>
          <w:lang w:bidi="bn-BD"/>
        </w:rPr>
        <w:t>মাটিতে খুব ভালভাবে জন্মাতে পারে</w:t>
      </w:r>
      <w:r w:rsidR="007B1B44" w:rsidRPr="00E3196E">
        <w:rPr>
          <w:rFonts w:ascii="Nikosh" w:eastAsia="Nikosh" w:hAnsi="Nikosh" w:cs="Nikosh"/>
          <w:sz w:val="24"/>
          <w:szCs w:val="24"/>
          <w:lang w:bidi="bn-BD"/>
        </w:rPr>
        <w:t>। এ ফসল</w:t>
      </w:r>
      <w:r w:rsidRPr="00E3196E">
        <w:rPr>
          <w:rFonts w:ascii="Nikosh" w:eastAsia="Nikosh" w:hAnsi="Nikosh" w:cs="Nikosh"/>
          <w:sz w:val="24"/>
          <w:szCs w:val="24"/>
          <w:lang w:bidi="bn-BD"/>
        </w:rPr>
        <w:t xml:space="preserve">একটি নির্দিষ্ট মাত্রায় ক্ষারত্ব </w:t>
      </w:r>
      <w:r w:rsidR="002B772A" w:rsidRPr="00E3196E">
        <w:rPr>
          <w:rFonts w:ascii="Nikosh" w:eastAsia="Nikosh" w:hAnsi="Nikosh" w:cs="Nikosh"/>
          <w:sz w:val="24"/>
          <w:szCs w:val="24"/>
          <w:lang w:bidi="bn-BD"/>
        </w:rPr>
        <w:t>(</w:t>
      </w:r>
      <w:r w:rsidR="007D3D9D" w:rsidRPr="00E3196E">
        <w:rPr>
          <w:rFonts w:ascii="Nikosh" w:eastAsia="Nikosh" w:hAnsi="Nikosh" w:cs="Nikosh" w:hint="cs"/>
          <w:sz w:val="24"/>
          <w:szCs w:val="24"/>
          <w:lang w:bidi="bn-BD"/>
        </w:rPr>
        <w:t>পিএইচ</w:t>
      </w:r>
      <w:r w:rsidR="002B772A" w:rsidRPr="00E3196E">
        <w:rPr>
          <w:rFonts w:ascii="Nikosh" w:eastAsia="Nikosh" w:hAnsi="Nikosh" w:cs="Nikosh"/>
          <w:sz w:val="24"/>
          <w:szCs w:val="24"/>
          <w:lang w:bidi="bn-BD"/>
        </w:rPr>
        <w:t>৫-</w:t>
      </w:r>
      <w:r w:rsidR="007D3D9D" w:rsidRPr="00E3196E">
        <w:rPr>
          <w:rFonts w:ascii="Nikosh" w:eastAsia="Nikosh" w:hAnsi="Nikosh" w:cs="Nikosh"/>
          <w:sz w:val="24"/>
          <w:szCs w:val="24"/>
          <w:cs/>
          <w:lang w:bidi="bn-BD"/>
        </w:rPr>
        <w:t>পিএইচ</w:t>
      </w:r>
      <w:r w:rsidR="007B1B44" w:rsidRPr="00E3196E">
        <w:rPr>
          <w:rFonts w:ascii="Nikosh" w:eastAsia="Nikosh" w:hAnsi="Nikosh" w:cs="Nikosh"/>
          <w:sz w:val="24"/>
          <w:szCs w:val="24"/>
          <w:lang w:bidi="bn-BD"/>
        </w:rPr>
        <w:t>৮</w:t>
      </w:r>
      <w:r w:rsidR="002B772A" w:rsidRPr="00E3196E">
        <w:rPr>
          <w:rFonts w:ascii="Nikosh" w:eastAsia="Nikosh" w:hAnsi="Nikosh" w:cs="Nikosh"/>
          <w:sz w:val="24"/>
          <w:szCs w:val="24"/>
          <w:lang w:bidi="bn-BD"/>
        </w:rPr>
        <w:t>.</w:t>
      </w:r>
      <w:r w:rsidR="007B1B44" w:rsidRPr="00E3196E">
        <w:rPr>
          <w:rFonts w:ascii="Nikosh" w:eastAsia="Nikosh" w:hAnsi="Nikosh" w:cs="Nikosh"/>
          <w:sz w:val="24"/>
          <w:szCs w:val="24"/>
          <w:lang w:bidi="bn-BD"/>
        </w:rPr>
        <w:t>২</w:t>
      </w:r>
      <w:r w:rsidR="002B772A" w:rsidRPr="00E3196E">
        <w:rPr>
          <w:rFonts w:ascii="Nikosh" w:eastAsia="Nikosh" w:hAnsi="Nikosh" w:cs="Nikosh"/>
          <w:sz w:val="24"/>
          <w:szCs w:val="24"/>
          <w:lang w:bidi="bn-BD"/>
        </w:rPr>
        <w:t xml:space="preserve">) </w:t>
      </w:r>
      <w:r w:rsidRPr="00E3196E">
        <w:rPr>
          <w:rFonts w:ascii="Nikosh" w:eastAsia="Nikosh" w:hAnsi="Nikosh" w:cs="Nikosh"/>
          <w:sz w:val="24"/>
          <w:szCs w:val="24"/>
          <w:lang w:bidi="bn-BD"/>
        </w:rPr>
        <w:t xml:space="preserve">সহ্য করতে </w:t>
      </w:r>
      <w:r w:rsidR="001A0832" w:rsidRPr="00E3196E">
        <w:rPr>
          <w:rFonts w:ascii="Nikosh" w:eastAsia="Nikosh" w:hAnsi="Nikosh" w:cs="Nikosh"/>
          <w:sz w:val="24"/>
          <w:szCs w:val="24"/>
          <w:lang w:bidi="bn-BD"/>
        </w:rPr>
        <w:t>সক্ষম</w:t>
      </w:r>
      <w:r w:rsidRPr="00E3196E">
        <w:rPr>
          <w:rFonts w:ascii="Nikosh" w:eastAsia="Nikosh" w:hAnsi="Nikosh" w:cs="Nikosh"/>
          <w:sz w:val="24"/>
          <w:szCs w:val="24"/>
          <w:lang w:bidi="bn-BD"/>
        </w:rPr>
        <w:t>।</w:t>
      </w:r>
      <w:r w:rsidR="00692CE0" w:rsidRPr="00E3196E">
        <w:rPr>
          <w:rFonts w:ascii="Nikosh" w:eastAsia="Nikosh" w:hAnsi="Nikosh" w:cs="Nikosh"/>
          <w:sz w:val="24"/>
          <w:szCs w:val="24"/>
          <w:lang w:bidi="bn-BD"/>
        </w:rPr>
        <w:t xml:space="preserve">তবে </w:t>
      </w:r>
      <w:r w:rsidR="00E90A16" w:rsidRPr="00E3196E">
        <w:rPr>
          <w:rFonts w:ascii="Nikosh" w:eastAsia="Nikosh" w:hAnsi="Nikosh" w:cs="Nikosh"/>
          <w:sz w:val="24"/>
          <w:szCs w:val="24"/>
          <w:lang w:bidi="bn-BD"/>
        </w:rPr>
        <w:t xml:space="preserve">মাটির </w:t>
      </w:r>
      <w:r w:rsidR="00E90A16" w:rsidRPr="00E3196E">
        <w:rPr>
          <w:rFonts w:ascii="Nikosh" w:eastAsia="Nikosh" w:hAnsi="Nikosh" w:cs="Nikosh"/>
          <w:sz w:val="24"/>
          <w:szCs w:val="24"/>
          <w:cs/>
          <w:lang w:bidi="bn-BD"/>
        </w:rPr>
        <w:t xml:space="preserve">পিএইচ </w:t>
      </w:r>
      <w:r w:rsidR="00E90A16" w:rsidRPr="00E3196E">
        <w:rPr>
          <w:rFonts w:ascii="Nikosh" w:eastAsia="Nikosh" w:hAnsi="Nikosh" w:cs="Nikosh" w:hint="cs"/>
          <w:sz w:val="24"/>
          <w:szCs w:val="24"/>
          <w:cs/>
          <w:lang w:bidi="bn-BD"/>
        </w:rPr>
        <w:t>৪</w:t>
      </w:r>
      <w:r w:rsidR="00E90A16" w:rsidRPr="00E3196E">
        <w:rPr>
          <w:rFonts w:ascii="Nikosh" w:eastAsia="Nikosh" w:hAnsi="Nikosh" w:cs="Nikosh"/>
          <w:sz w:val="24"/>
          <w:szCs w:val="24"/>
          <w:cs/>
          <w:lang w:bidi="bn-BD"/>
        </w:rPr>
        <w:t>.৫</w:t>
      </w:r>
      <w:r w:rsidR="00692CE0" w:rsidRPr="00E3196E">
        <w:rPr>
          <w:rFonts w:ascii="Nikosh" w:eastAsia="Nikosh" w:hAnsi="Nikosh" w:cs="Nikosh"/>
          <w:sz w:val="24"/>
          <w:szCs w:val="24"/>
          <w:cs/>
          <w:lang w:bidi="bn-BD"/>
        </w:rPr>
        <w:t xml:space="preserve"> থেকে</w:t>
      </w:r>
      <w:r w:rsidR="00E90A16" w:rsidRPr="00E3196E">
        <w:rPr>
          <w:rFonts w:ascii="Nikosh" w:eastAsia="Nikosh" w:hAnsi="Nikosh" w:cs="Nikosh"/>
          <w:sz w:val="24"/>
          <w:szCs w:val="24"/>
          <w:lang w:bidi="bn-BD"/>
        </w:rPr>
        <w:t>৭.৫</w:t>
      </w:r>
      <w:r w:rsidR="00692CE0" w:rsidRPr="00E3196E">
        <w:rPr>
          <w:rFonts w:ascii="Nikosh" w:eastAsia="Nikosh" w:hAnsi="Nikosh" w:cs="Nikosh"/>
          <w:sz w:val="24"/>
          <w:szCs w:val="24"/>
          <w:cs/>
          <w:lang w:bidi="bn-BD"/>
        </w:rPr>
        <w:t xml:space="preserve">হলে </w:t>
      </w:r>
      <w:r w:rsidR="00E90A16" w:rsidRPr="00E3196E">
        <w:rPr>
          <w:rFonts w:ascii="Nikosh" w:eastAsia="Nikosh" w:hAnsi="Nikosh" w:cs="Nikosh"/>
          <w:sz w:val="24"/>
          <w:szCs w:val="24"/>
          <w:lang w:bidi="bn-BD"/>
        </w:rPr>
        <w:t xml:space="preserve">এই ফসল </w:t>
      </w:r>
      <w:r w:rsidR="00E90A16" w:rsidRPr="00E3196E">
        <w:rPr>
          <w:rFonts w:ascii="Nikosh" w:eastAsia="Nikosh" w:hAnsi="Nikosh" w:cs="Nikosh"/>
          <w:sz w:val="24"/>
          <w:szCs w:val="24"/>
          <w:cs/>
          <w:lang w:bidi="bn-BD"/>
        </w:rPr>
        <w:t xml:space="preserve">ভালো হয়। </w:t>
      </w:r>
      <w:r w:rsidR="00A378F1" w:rsidRPr="00E3196E">
        <w:rPr>
          <w:rFonts w:ascii="Nikosh" w:eastAsia="Nikosh" w:hAnsi="Nikosh" w:cs="Nikosh"/>
          <w:sz w:val="24"/>
          <w:szCs w:val="24"/>
          <w:lang w:bidi="bn-BD"/>
        </w:rPr>
        <w:t xml:space="preserve">ইহার জন্য উত্তম মাটি হল পলি, দো-আঁশ এবং ভাল নিষ্কাশন ব্যবস্থা আছে এমন বেলে মাটি। </w:t>
      </w:r>
      <w:r w:rsidR="00E90A16" w:rsidRPr="00E3196E">
        <w:rPr>
          <w:rFonts w:ascii="Nikosh" w:eastAsia="Nikosh" w:hAnsi="Nikosh" w:cs="Nikosh" w:hint="cs"/>
          <w:sz w:val="24"/>
          <w:szCs w:val="24"/>
          <w:cs/>
          <w:lang w:bidi="bn-BD"/>
        </w:rPr>
        <w:t>জমি “জো” অবস্থায় ৩-৪ টি আড়া-আড়ি চাষ ও মই দিয়ে মাটির ঢেলা ভে</w:t>
      </w:r>
      <w:r w:rsidR="00E90A16" w:rsidRPr="00E3196E">
        <w:rPr>
          <w:rFonts w:ascii="Nikosh" w:eastAsia="Nikosh" w:hAnsi="Nikosh" w:cs="Nikosh"/>
          <w:sz w:val="24"/>
          <w:szCs w:val="24"/>
          <w:cs/>
          <w:lang w:bidi="bn-BD"/>
        </w:rPr>
        <w:t>ঙ্গে</w:t>
      </w:r>
      <w:r w:rsidR="00E90A16" w:rsidRPr="00E3196E">
        <w:rPr>
          <w:rFonts w:ascii="Nikosh" w:eastAsia="Nikosh" w:hAnsi="Nikosh" w:cs="Nikosh" w:hint="cs"/>
          <w:sz w:val="24"/>
          <w:szCs w:val="24"/>
          <w:cs/>
          <w:lang w:bidi="bn-BD"/>
        </w:rPr>
        <w:t xml:space="preserve"> ঝুরঝুরে করে নিতে হবে। জমি চাষ দেওয়ার পূর্বে গোবর, পচাঁ আবর্জনা ছিটিয়ে মাটির সাথে ভালোভাবে মিশিয়ে দিতে হবে। </w:t>
      </w:r>
      <w:r w:rsidR="00E90A16" w:rsidRPr="00E3196E">
        <w:rPr>
          <w:rFonts w:ascii="Nikosh" w:eastAsia="Nikosh" w:hAnsi="Nikosh" w:cs="Nikosh"/>
          <w:sz w:val="24"/>
          <w:szCs w:val="24"/>
          <w:cs/>
          <w:lang w:bidi="bn-BD"/>
        </w:rPr>
        <w:t xml:space="preserve">জমির ঢাল বুঝে চারপাশে ও মাঝখানে আড়াআড়ি নালা তৈরী করতে হবে। এতে করে জমিতে সেচ দিতে ও অতিরিক্ত পানি বের করতে </w:t>
      </w:r>
      <w:r w:rsidR="00E90A16" w:rsidRPr="00DB077F">
        <w:rPr>
          <w:rFonts w:ascii="Nikosh" w:eastAsia="Nikosh" w:hAnsi="Nikosh" w:cs="Nikosh"/>
          <w:sz w:val="24"/>
          <w:szCs w:val="24"/>
          <w:cs/>
          <w:lang w:bidi="bn-BD"/>
        </w:rPr>
        <w:t>সুবিধা</w:t>
      </w:r>
      <w:r w:rsidR="00DB077F" w:rsidRPr="00DB077F">
        <w:rPr>
          <w:rFonts w:ascii="Nikosh" w:eastAsia="Nikosh" w:hAnsi="Nikosh" w:cs="Nikosh"/>
          <w:sz w:val="24"/>
          <w:szCs w:val="24"/>
          <w:cs/>
          <w:lang w:bidi="bn-BD"/>
        </w:rPr>
        <w:t xml:space="preserve"> হয়। </w:t>
      </w:r>
      <w:r w:rsidR="000E7F99" w:rsidRPr="00E3196E">
        <w:rPr>
          <w:rFonts w:ascii="Nikosh" w:eastAsia="Nikosh" w:hAnsi="Nikosh" w:cs="Nikosh"/>
          <w:sz w:val="24"/>
          <w:szCs w:val="24"/>
          <w:lang w:bidi="bn-BD"/>
        </w:rPr>
        <w:t xml:space="preserve">সারিতে বপন </w:t>
      </w:r>
      <w:r w:rsidR="007F28B8" w:rsidRPr="00E3196E">
        <w:rPr>
          <w:rFonts w:ascii="Nikosh" w:eastAsia="Nikosh" w:hAnsi="Nikosh" w:cs="Nikosh"/>
          <w:sz w:val="24"/>
          <w:szCs w:val="24"/>
          <w:lang w:bidi="bn-BD"/>
        </w:rPr>
        <w:t xml:space="preserve">পদ্ধতি </w:t>
      </w:r>
      <w:r w:rsidR="00692CE0" w:rsidRPr="00E3196E">
        <w:rPr>
          <w:rFonts w:ascii="Nikosh" w:eastAsia="Nikosh" w:hAnsi="Nikosh" w:cs="Nikosh"/>
          <w:sz w:val="24"/>
          <w:szCs w:val="24"/>
          <w:lang w:bidi="bn-BD"/>
        </w:rPr>
        <w:t>ছিটানো</w:t>
      </w:r>
      <w:r w:rsidR="007F28B8" w:rsidRPr="00E3196E">
        <w:rPr>
          <w:rFonts w:ascii="Nikosh" w:eastAsia="Nikosh" w:hAnsi="Nikosh" w:cs="Nikosh"/>
          <w:sz w:val="24"/>
          <w:szCs w:val="24"/>
          <w:lang w:bidi="bn-BD"/>
        </w:rPr>
        <w:t xml:space="preserve"> পদ্ধতির চেয়ে উত্তম। </w:t>
      </w:r>
    </w:p>
    <w:p w:rsidR="00FF3D11" w:rsidRPr="00E3196E" w:rsidRDefault="00FF3D11" w:rsidP="00102F34">
      <w:pPr>
        <w:spacing w:after="0" w:line="240" w:lineRule="auto"/>
        <w:jc w:val="both"/>
        <w:rPr>
          <w:rFonts w:ascii="Nikosh" w:eastAsia="Nikosh" w:hAnsi="Nikosh" w:cs="Nikosh"/>
          <w:sz w:val="24"/>
          <w:szCs w:val="24"/>
          <w:lang w:bidi="bn-BD"/>
        </w:rPr>
      </w:pPr>
    </w:p>
    <w:p w:rsidR="004405D0" w:rsidRPr="009B0025" w:rsidRDefault="00905FC9" w:rsidP="00102F34">
      <w:pPr>
        <w:spacing w:after="0" w:line="240" w:lineRule="auto"/>
        <w:jc w:val="both"/>
        <w:rPr>
          <w:rFonts w:ascii="Nikosh" w:eastAsia="Nikosh" w:hAnsi="Nikosh" w:cs="Nikosh"/>
          <w:sz w:val="24"/>
          <w:szCs w:val="24"/>
          <w:cs/>
          <w:lang w:bidi="bn-BD"/>
        </w:rPr>
      </w:pPr>
      <w:r w:rsidRPr="009B0025">
        <w:rPr>
          <w:rFonts w:ascii="Nikosh" w:eastAsia="Nikosh" w:hAnsi="Nikosh" w:cs="Nikosh"/>
          <w:b/>
          <w:bCs/>
          <w:sz w:val="24"/>
          <w:szCs w:val="24"/>
          <w:cs/>
          <w:lang w:bidi="bn-BD"/>
        </w:rPr>
        <w:t>সারের পরিমাণ:</w:t>
      </w:r>
    </w:p>
    <w:p w:rsidR="004405D0" w:rsidRDefault="004405D0" w:rsidP="00102F34">
      <w:pPr>
        <w:spacing w:after="0" w:line="240" w:lineRule="auto"/>
        <w:jc w:val="both"/>
        <w:rPr>
          <w:rFonts w:ascii="Nikosh" w:eastAsia="Nikosh" w:hAnsi="Nikosh" w:cs="Nikosh"/>
          <w:sz w:val="24"/>
          <w:szCs w:val="24"/>
          <w:lang w:bidi="bn-BD"/>
        </w:rPr>
      </w:pPr>
      <w:r w:rsidRPr="009B0025">
        <w:rPr>
          <w:rFonts w:ascii="Nikosh" w:eastAsia="Nikosh" w:hAnsi="Nikosh" w:cs="Nikosh"/>
          <w:sz w:val="24"/>
          <w:szCs w:val="24"/>
          <w:lang w:bidi="bn-BD"/>
        </w:rPr>
        <w:t>বীজ বপনের এক মাস আগে ৫-১০ টন ফার্ম ইয়ার্ড সার বা ভালভাবে প</w:t>
      </w:r>
      <w:r w:rsidR="00B66BD6" w:rsidRPr="009B0025">
        <w:rPr>
          <w:rFonts w:ascii="Nikosh" w:eastAsia="Nikosh" w:hAnsi="Nikosh" w:cs="Nikosh"/>
          <w:sz w:val="24"/>
          <w:szCs w:val="24"/>
          <w:lang w:bidi="bn-BD"/>
        </w:rPr>
        <w:t>ঁ</w:t>
      </w:r>
      <w:r w:rsidRPr="009B0025">
        <w:rPr>
          <w:rFonts w:ascii="Nikosh" w:eastAsia="Nikosh" w:hAnsi="Nikosh" w:cs="Nikosh"/>
          <w:sz w:val="24"/>
          <w:szCs w:val="24"/>
          <w:lang w:bidi="bn-BD"/>
        </w:rPr>
        <w:t xml:space="preserve">চানো গোবর প্রয়োগ করতে হবে। নাইট্রোজেন এবং ফসফরাস সার প্রয়োগে রাঘী বিশেষভাবে ভাল সাড়া দেয়। প্রতি হেক্টর জমিতে ইউরিয়া, টিএসপি এবং এমওপি যথাক্রমে ৬০ কেজি, ৩০ কেজি এবং ২০ কেজি হারে </w:t>
      </w:r>
      <w:r w:rsidRPr="009B0025">
        <w:rPr>
          <w:rFonts w:ascii="Nikosh" w:eastAsia="Nikosh" w:hAnsi="Nikosh" w:cs="Nikosh"/>
          <w:sz w:val="24"/>
          <w:szCs w:val="24"/>
          <w:cs/>
          <w:lang w:bidi="bn-BD"/>
        </w:rPr>
        <w:t>সার</w:t>
      </w:r>
      <w:r w:rsidRPr="009B0025">
        <w:rPr>
          <w:rFonts w:ascii="Nikosh" w:eastAsia="Nikosh" w:hAnsi="Nikosh" w:cs="Nikosh"/>
          <w:sz w:val="24"/>
          <w:szCs w:val="24"/>
          <w:lang w:bidi="bn-BD"/>
        </w:rPr>
        <w:t xml:space="preserve"> প্রয়োগ করতে হবে। </w:t>
      </w:r>
      <w:r w:rsidRPr="009B0025">
        <w:rPr>
          <w:rFonts w:ascii="Nikosh" w:eastAsia="Nikosh" w:hAnsi="Nikosh" w:cs="Nikosh"/>
          <w:sz w:val="24"/>
          <w:szCs w:val="24"/>
          <w:cs/>
          <w:lang w:bidi="bn-BD"/>
        </w:rPr>
        <w:t xml:space="preserve">জমি তৈরীর শেষ পর্যায়ে </w:t>
      </w:r>
      <w:r w:rsidRPr="009B0025">
        <w:rPr>
          <w:rFonts w:ascii="Nikosh" w:eastAsia="Nikosh" w:hAnsi="Nikosh" w:cs="Nikosh"/>
          <w:sz w:val="24"/>
          <w:szCs w:val="24"/>
          <w:lang w:bidi="bn-BD"/>
        </w:rPr>
        <w:t xml:space="preserve">আর্ধেক ইউরিয়া এবং </w:t>
      </w:r>
      <w:r w:rsidRPr="009B0025">
        <w:rPr>
          <w:rFonts w:ascii="Nikosh" w:eastAsia="Nikosh" w:hAnsi="Nikosh" w:cs="Nikosh"/>
          <w:sz w:val="24"/>
          <w:szCs w:val="24"/>
          <w:cs/>
          <w:lang w:bidi="bn-BD"/>
        </w:rPr>
        <w:t>অন্যান্য সারের সবটুকুই মাটির সাথে ভালভাবে মি</w:t>
      </w:r>
      <w:r w:rsidR="00B66BD6" w:rsidRPr="009B0025">
        <w:rPr>
          <w:rFonts w:ascii="Nikosh" w:eastAsia="Nikosh" w:hAnsi="Nikosh" w:cs="Nikosh"/>
          <w:sz w:val="24"/>
          <w:szCs w:val="24"/>
          <w:cs/>
          <w:lang w:bidi="bn-BD"/>
        </w:rPr>
        <w:t>শিয়ে দিতে</w:t>
      </w:r>
      <w:r w:rsidRPr="009B0025">
        <w:rPr>
          <w:rFonts w:ascii="Nikosh" w:eastAsia="Nikosh" w:hAnsi="Nikosh" w:cs="Nikosh"/>
          <w:sz w:val="24"/>
          <w:szCs w:val="24"/>
          <w:cs/>
          <w:lang w:bidi="bn-BD"/>
        </w:rPr>
        <w:t xml:space="preserve"> হবে। </w:t>
      </w:r>
      <w:r w:rsidRPr="009B0025">
        <w:rPr>
          <w:rFonts w:ascii="Nikosh" w:eastAsia="Nikosh" w:hAnsi="Nikosh" w:cs="Nikosh"/>
          <w:sz w:val="24"/>
          <w:szCs w:val="24"/>
          <w:lang w:bidi="bn-BD"/>
        </w:rPr>
        <w:t xml:space="preserve">জমিতে আর্দ্রতা থাকা অবস্থায় দ্বিতীয় ভাগ ই্‌উরিয়া ২ অথবা ৩ ভাগে </w:t>
      </w:r>
      <w:r w:rsidR="00331EEB" w:rsidRPr="009B0025">
        <w:rPr>
          <w:rFonts w:ascii="Nikosh" w:eastAsia="Nikosh" w:hAnsi="Nikosh" w:cs="Nikosh"/>
          <w:sz w:val="24"/>
          <w:szCs w:val="24"/>
          <w:cs/>
          <w:lang w:bidi="bn-BD"/>
        </w:rPr>
        <w:t>উপরি</w:t>
      </w:r>
      <w:r w:rsidRPr="009B0025">
        <w:rPr>
          <w:rFonts w:ascii="Nikosh" w:eastAsia="Nikosh" w:hAnsi="Nikosh" w:cs="Nikosh"/>
          <w:sz w:val="24"/>
          <w:szCs w:val="24"/>
          <w:lang w:bidi="bn-BD"/>
        </w:rPr>
        <w:t>প্রয়োগ করা যেতে পারে (বীজ বপনের ৩০ এবং ৫০ দিন পর</w:t>
      </w:r>
      <w:proofErr w:type="gramStart"/>
      <w:r w:rsidRPr="009B0025">
        <w:rPr>
          <w:rFonts w:ascii="Nikosh" w:eastAsia="Nikosh" w:hAnsi="Nikosh" w:cs="Nikosh"/>
          <w:sz w:val="24"/>
          <w:szCs w:val="24"/>
          <w:lang w:bidi="bn-BD"/>
        </w:rPr>
        <w:t>)।</w:t>
      </w:r>
      <w:proofErr w:type="gramEnd"/>
    </w:p>
    <w:p w:rsidR="00FF3D11" w:rsidRDefault="00FF3D11" w:rsidP="00102F34">
      <w:pPr>
        <w:spacing w:after="0" w:line="240" w:lineRule="auto"/>
        <w:jc w:val="both"/>
        <w:rPr>
          <w:rFonts w:ascii="Nikosh" w:eastAsia="Nikosh" w:hAnsi="Nikosh" w:cs="Nikosh"/>
          <w:sz w:val="24"/>
          <w:szCs w:val="24"/>
          <w:lang w:bidi="bn-BD"/>
        </w:rPr>
      </w:pPr>
    </w:p>
    <w:p w:rsidR="00567E11" w:rsidRPr="009B0025" w:rsidRDefault="00567E11" w:rsidP="00102F34">
      <w:pPr>
        <w:spacing w:after="0" w:line="240" w:lineRule="auto"/>
        <w:jc w:val="both"/>
        <w:rPr>
          <w:rFonts w:ascii="Nikosh" w:eastAsia="Nikosh" w:hAnsi="Nikosh" w:cs="Nikosh"/>
          <w:b/>
          <w:sz w:val="24"/>
          <w:szCs w:val="24"/>
          <w:lang w:bidi="bn-BD"/>
        </w:rPr>
      </w:pPr>
      <w:r w:rsidRPr="009B0025">
        <w:rPr>
          <w:rFonts w:ascii="Nikosh" w:eastAsia="Nikosh" w:hAnsi="Nikosh" w:cs="Nikosh"/>
          <w:b/>
          <w:bCs/>
          <w:sz w:val="24"/>
          <w:szCs w:val="24"/>
          <w:cs/>
          <w:lang w:bidi="bn-BD"/>
        </w:rPr>
        <w:t>বীজ শোধণ:</w:t>
      </w:r>
    </w:p>
    <w:p w:rsidR="00567E11" w:rsidRDefault="00567E11" w:rsidP="00102F34">
      <w:pPr>
        <w:spacing w:after="0" w:line="240" w:lineRule="auto"/>
        <w:jc w:val="both"/>
        <w:rPr>
          <w:rFonts w:ascii="Nikosh" w:eastAsia="Nikosh" w:hAnsi="Nikosh" w:cs="Nikosh"/>
          <w:sz w:val="24"/>
          <w:szCs w:val="24"/>
          <w:cs/>
          <w:lang w:bidi="bn-BD"/>
        </w:rPr>
      </w:pPr>
      <w:r w:rsidRPr="009B0025">
        <w:rPr>
          <w:rFonts w:ascii="Nikosh" w:eastAsia="Nikosh" w:hAnsi="Nikosh" w:cs="Nikosh"/>
          <w:sz w:val="24"/>
          <w:szCs w:val="24"/>
          <w:cs/>
          <w:lang w:bidi="bn-BD"/>
        </w:rPr>
        <w:t>বীজকে রোগবালাই মুক্ত করার জন্য বীজ বপনের আগে বীজ শোধন করা উচিৎ।</w:t>
      </w:r>
    </w:p>
    <w:p w:rsidR="00FF3D11" w:rsidRDefault="00FF3D11" w:rsidP="00102F34">
      <w:pPr>
        <w:spacing w:after="0" w:line="240" w:lineRule="auto"/>
        <w:jc w:val="both"/>
        <w:rPr>
          <w:rFonts w:ascii="Nikosh" w:eastAsia="Nikosh" w:hAnsi="Nikosh" w:cs="Nikosh"/>
          <w:sz w:val="24"/>
          <w:szCs w:val="24"/>
          <w:lang w:bidi="bn-BD"/>
        </w:rPr>
      </w:pPr>
    </w:p>
    <w:p w:rsidR="00567E11" w:rsidRPr="009B0025" w:rsidRDefault="00567E11" w:rsidP="00102F34">
      <w:pPr>
        <w:spacing w:after="0" w:line="240" w:lineRule="auto"/>
        <w:jc w:val="both"/>
        <w:rPr>
          <w:rFonts w:ascii="Nikosh" w:eastAsia="Nikosh" w:hAnsi="Nikosh" w:cs="Nikosh"/>
          <w:b/>
          <w:sz w:val="24"/>
          <w:szCs w:val="24"/>
          <w:lang w:bidi="bn-BD"/>
        </w:rPr>
      </w:pPr>
      <w:r w:rsidRPr="009B0025">
        <w:rPr>
          <w:rFonts w:ascii="Nikosh" w:eastAsia="Nikosh" w:hAnsi="Nikosh" w:cs="Nikosh"/>
          <w:b/>
          <w:bCs/>
          <w:sz w:val="24"/>
          <w:szCs w:val="24"/>
          <w:cs/>
          <w:lang w:bidi="bn-BD"/>
        </w:rPr>
        <w:t>বীজ বপনের সময়:</w:t>
      </w:r>
    </w:p>
    <w:p w:rsidR="00567E11" w:rsidRDefault="00567E11" w:rsidP="00102F34">
      <w:pPr>
        <w:spacing w:after="0" w:line="240" w:lineRule="auto"/>
        <w:jc w:val="both"/>
        <w:rPr>
          <w:rFonts w:ascii="Nikosh" w:eastAsia="Nikosh" w:hAnsi="Nikosh" w:cs="Nikosh"/>
          <w:sz w:val="24"/>
          <w:szCs w:val="24"/>
          <w:lang w:bidi="bn-BD"/>
        </w:rPr>
      </w:pPr>
      <w:r w:rsidRPr="009B0025">
        <w:rPr>
          <w:rFonts w:ascii="Nikosh" w:eastAsia="Nikosh" w:hAnsi="Nikosh" w:cs="Nikosh"/>
          <w:sz w:val="24"/>
          <w:szCs w:val="24"/>
          <w:lang w:bidi="bn-BD"/>
        </w:rPr>
        <w:t>রাঘী রবি মৌসুমের ফসল তবে এটি সারা বছরই চাষ করা যায়।</w:t>
      </w:r>
      <w:r w:rsidRPr="009B0025">
        <w:rPr>
          <w:rFonts w:ascii="Nikosh" w:eastAsia="Nikosh" w:hAnsi="Nikosh" w:cs="Nikosh"/>
          <w:sz w:val="24"/>
          <w:szCs w:val="24"/>
          <w:cs/>
          <w:lang w:bidi="bn-BD"/>
        </w:rPr>
        <w:t xml:space="preserve"> জমির প্রকার ও অঞ্চল ভেদে বপন কালের কিছুটা তারতম্য হয়ে থাকে।</w:t>
      </w:r>
      <w:r w:rsidRPr="009B0025">
        <w:rPr>
          <w:rFonts w:ascii="Nikosh" w:eastAsia="Nikosh" w:hAnsi="Nikosh" w:cs="Nikosh"/>
          <w:sz w:val="24"/>
          <w:szCs w:val="24"/>
          <w:lang w:bidi="bn-BD"/>
        </w:rPr>
        <w:t xml:space="preserve"> রবি মৌসুমে বীজ বপনের উপযুক্ত সময় নভেম্বর মাস। ফসলের বৃদ্ধির সময় উপযুক্ত গড় তাপমাত্রা ২৬-২৯ ডিগ্রি সেলসিয়াস হলে ইহার সঠিক বিকাশ এবং ভাল ফলন হয়। এটি সাধারণত খরা-এবং তাপ সহনশীল ফসল হিসাবে বিবেচিত তবে ইহা শীতল তাপমাত্রারতেও সহনশীল। </w:t>
      </w:r>
    </w:p>
    <w:p w:rsidR="00FF3D11" w:rsidRPr="009B0025" w:rsidRDefault="00FF3D11" w:rsidP="00102F34">
      <w:pPr>
        <w:spacing w:after="0" w:line="240" w:lineRule="auto"/>
        <w:jc w:val="both"/>
        <w:rPr>
          <w:rFonts w:ascii="Nikosh" w:eastAsia="Nikosh" w:hAnsi="Nikosh" w:cs="Nikosh"/>
          <w:sz w:val="24"/>
          <w:szCs w:val="24"/>
          <w:lang w:bidi="bn-BD"/>
        </w:rPr>
      </w:pPr>
    </w:p>
    <w:p w:rsidR="002848CF" w:rsidRPr="009B0025" w:rsidRDefault="004C0037" w:rsidP="00102F34">
      <w:pPr>
        <w:spacing w:after="0" w:line="240" w:lineRule="auto"/>
        <w:jc w:val="both"/>
        <w:rPr>
          <w:rFonts w:ascii="Nikosh" w:eastAsia="Nikosh" w:hAnsi="Nikosh" w:cs="Nikosh"/>
          <w:b/>
          <w:sz w:val="24"/>
          <w:szCs w:val="24"/>
          <w:lang w:bidi="bn-BD"/>
        </w:rPr>
      </w:pPr>
      <w:r w:rsidRPr="009B0025">
        <w:rPr>
          <w:rFonts w:ascii="Nikosh" w:eastAsia="Nikosh" w:hAnsi="Nikosh" w:cs="Nikosh"/>
          <w:b/>
          <w:sz w:val="24"/>
          <w:szCs w:val="24"/>
          <w:lang w:bidi="bn-BD"/>
        </w:rPr>
        <w:t>বীজের পরিমাণ</w:t>
      </w:r>
    </w:p>
    <w:p w:rsidR="002848CF" w:rsidRDefault="004C0037" w:rsidP="00102F34">
      <w:pPr>
        <w:spacing w:after="0" w:line="240" w:lineRule="auto"/>
        <w:jc w:val="both"/>
        <w:rPr>
          <w:rFonts w:ascii="Nikosh" w:eastAsia="Nikosh" w:hAnsi="Nikosh" w:cs="Nikosh"/>
          <w:sz w:val="24"/>
          <w:szCs w:val="24"/>
          <w:lang w:bidi="bn-BD"/>
        </w:rPr>
      </w:pPr>
      <w:r w:rsidRPr="009B0025">
        <w:rPr>
          <w:rFonts w:ascii="Nikosh" w:eastAsia="Nikosh" w:hAnsi="Nikosh" w:cs="Nikosh"/>
          <w:sz w:val="24"/>
          <w:szCs w:val="24"/>
          <w:lang w:bidi="bn-BD"/>
        </w:rPr>
        <w:t>বীজ সারিতে বপন করা হয়</w:t>
      </w:r>
      <w:proofErr w:type="gramStart"/>
      <w:r w:rsidRPr="009B0025">
        <w:rPr>
          <w:rFonts w:ascii="Nikosh" w:eastAsia="Nikosh" w:hAnsi="Nikosh" w:cs="Nikosh"/>
          <w:sz w:val="24"/>
          <w:szCs w:val="24"/>
          <w:lang w:bidi="bn-BD"/>
        </w:rPr>
        <w:t>।  ব</w:t>
      </w:r>
      <w:proofErr w:type="gramEnd"/>
      <w:r w:rsidRPr="009B0025">
        <w:rPr>
          <w:rFonts w:ascii="Nikosh" w:eastAsia="Nikosh" w:hAnsi="Nikosh" w:cs="Nikosh"/>
          <w:sz w:val="24"/>
          <w:szCs w:val="24"/>
          <w:lang w:bidi="bn-BD"/>
        </w:rPr>
        <w:t xml:space="preserve">ীজের পরিমাণ </w:t>
      </w:r>
      <w:r w:rsidR="002848CF" w:rsidRPr="009B0025">
        <w:rPr>
          <w:rFonts w:ascii="Nikosh" w:eastAsia="Nikosh" w:hAnsi="Nikosh" w:cs="Nikosh"/>
          <w:sz w:val="24"/>
          <w:szCs w:val="24"/>
          <w:lang w:bidi="bn-BD"/>
        </w:rPr>
        <w:t xml:space="preserve">একর প্রতি ১০ </w:t>
      </w:r>
      <w:r w:rsidR="006F7514" w:rsidRPr="009B0025">
        <w:rPr>
          <w:rFonts w:ascii="Nikosh" w:eastAsia="Nikosh" w:hAnsi="Nikosh" w:cs="Nikosh"/>
          <w:sz w:val="24"/>
          <w:szCs w:val="24"/>
          <w:lang w:bidi="bn-BD"/>
        </w:rPr>
        <w:t>-</w:t>
      </w:r>
      <w:r w:rsidR="00996B4F" w:rsidRPr="009B0025">
        <w:rPr>
          <w:rFonts w:ascii="Nikosh" w:eastAsia="Nikosh" w:hAnsi="Nikosh" w:cs="Nikosh"/>
          <w:sz w:val="24"/>
          <w:szCs w:val="24"/>
          <w:lang w:bidi="bn-BD"/>
        </w:rPr>
        <w:t>১৫</w:t>
      </w:r>
      <w:r w:rsidR="005460FF" w:rsidRPr="009B0025">
        <w:rPr>
          <w:rFonts w:ascii="Nikosh" w:eastAsia="Nikosh" w:hAnsi="Nikosh" w:cs="Nikosh"/>
          <w:sz w:val="24"/>
          <w:szCs w:val="24"/>
          <w:lang w:bidi="bn-BD"/>
        </w:rPr>
        <w:t xml:space="preserve"> কেজি </w:t>
      </w:r>
    </w:p>
    <w:p w:rsidR="00FF3D11" w:rsidRPr="009B0025" w:rsidRDefault="00FF3D11" w:rsidP="00102F34">
      <w:pPr>
        <w:spacing w:after="0" w:line="240" w:lineRule="auto"/>
        <w:jc w:val="both"/>
        <w:rPr>
          <w:rFonts w:ascii="Nikosh" w:eastAsia="Nikosh" w:hAnsi="Nikosh" w:cs="Nikosh"/>
          <w:sz w:val="24"/>
          <w:szCs w:val="24"/>
          <w:lang w:bidi="bn-BD"/>
        </w:rPr>
      </w:pPr>
    </w:p>
    <w:p w:rsidR="002848CF" w:rsidRPr="00325E07" w:rsidRDefault="002727CA" w:rsidP="00102F34">
      <w:pPr>
        <w:spacing w:after="0" w:line="240" w:lineRule="auto"/>
        <w:jc w:val="both"/>
        <w:rPr>
          <w:rFonts w:ascii="Nikosh" w:eastAsia="Nikosh" w:hAnsi="Nikosh" w:cs="Nikosh"/>
          <w:b/>
          <w:sz w:val="24"/>
          <w:szCs w:val="24"/>
          <w:lang w:bidi="bn-BD"/>
        </w:rPr>
      </w:pPr>
      <w:r w:rsidRPr="00325E07">
        <w:rPr>
          <w:rFonts w:ascii="Nikosh" w:eastAsia="Nikosh" w:hAnsi="Nikosh" w:cs="Nikosh"/>
          <w:b/>
          <w:sz w:val="24"/>
          <w:szCs w:val="24"/>
          <w:lang w:bidi="bn-BD"/>
        </w:rPr>
        <w:lastRenderedPageBreak/>
        <w:t xml:space="preserve">বীজ বপনের </w:t>
      </w:r>
      <w:r w:rsidR="00BA25B7" w:rsidRPr="00325E07">
        <w:rPr>
          <w:rFonts w:ascii="Nikosh" w:eastAsia="Nikosh" w:hAnsi="Nikosh" w:cs="Nikosh"/>
          <w:b/>
          <w:sz w:val="24"/>
          <w:szCs w:val="24"/>
          <w:lang w:bidi="bn-BD"/>
        </w:rPr>
        <w:t>দূরত্ব</w:t>
      </w:r>
    </w:p>
    <w:p w:rsidR="003B636D" w:rsidRDefault="00BA25B7" w:rsidP="00102F34">
      <w:pPr>
        <w:spacing w:after="0" w:line="240" w:lineRule="auto"/>
        <w:jc w:val="both"/>
        <w:rPr>
          <w:rFonts w:ascii="Nikosh" w:eastAsia="Nikosh" w:hAnsi="Nikosh" w:cs="Nikosh"/>
          <w:sz w:val="24"/>
          <w:szCs w:val="24"/>
          <w:lang w:bidi="bn-BD"/>
        </w:rPr>
      </w:pPr>
      <w:r w:rsidRPr="009B0025">
        <w:rPr>
          <w:rFonts w:ascii="Nikosh" w:eastAsia="Nikosh" w:hAnsi="Nikosh" w:cs="Nikosh"/>
          <w:sz w:val="24"/>
          <w:szCs w:val="24"/>
          <w:lang w:bidi="bn-BD"/>
        </w:rPr>
        <w:t>সারিতে বীজ বপন করলে সারি থেকে সারির দূরত্ব ২৫-৩০ সেমি</w:t>
      </w:r>
      <w:r w:rsidR="0084219D" w:rsidRPr="009B0025">
        <w:rPr>
          <w:rFonts w:ascii="Nikosh" w:eastAsia="Nikosh" w:hAnsi="Nikosh" w:cs="Nikosh"/>
          <w:sz w:val="24"/>
          <w:szCs w:val="24"/>
          <w:lang w:bidi="bn-BD"/>
        </w:rPr>
        <w:t>।</w:t>
      </w:r>
      <w:r w:rsidRPr="009B0025">
        <w:rPr>
          <w:rFonts w:ascii="Nikosh" w:eastAsia="Nikosh" w:hAnsi="Nikosh" w:cs="Nikosh"/>
          <w:sz w:val="24"/>
          <w:szCs w:val="24"/>
          <w:lang w:bidi="bn-BD"/>
        </w:rPr>
        <w:t xml:space="preserve"> গাছ থেকে গাছের দূরত্ব ৮-১০ সেমি এবং গভীরতা ৩-৪ সেমি রাখতে হবে। </w:t>
      </w:r>
    </w:p>
    <w:p w:rsidR="00FF3D11" w:rsidRPr="009B0025" w:rsidRDefault="00FF3D11" w:rsidP="00102F34">
      <w:pPr>
        <w:spacing w:after="0" w:line="240" w:lineRule="auto"/>
        <w:jc w:val="both"/>
        <w:rPr>
          <w:rFonts w:ascii="Nikosh" w:eastAsia="Nikosh" w:hAnsi="Nikosh" w:cs="Nikosh"/>
          <w:sz w:val="24"/>
          <w:szCs w:val="24"/>
          <w:lang w:bidi="bn-BD"/>
        </w:rPr>
      </w:pPr>
    </w:p>
    <w:p w:rsidR="003070CD" w:rsidRPr="009B0025" w:rsidRDefault="003070CD" w:rsidP="00102F34">
      <w:pPr>
        <w:spacing w:after="0" w:line="240" w:lineRule="auto"/>
        <w:jc w:val="both"/>
        <w:rPr>
          <w:rFonts w:ascii="Nikosh" w:eastAsia="Nikosh" w:hAnsi="Nikosh" w:cs="Nikosh"/>
          <w:sz w:val="24"/>
          <w:szCs w:val="24"/>
          <w:lang w:bidi="bn-BD"/>
        </w:rPr>
      </w:pPr>
      <w:r w:rsidRPr="009B0025">
        <w:rPr>
          <w:rFonts w:ascii="Nikosh" w:eastAsia="Nikosh" w:hAnsi="Nikosh" w:cs="Nikosh" w:hint="cs"/>
          <w:b/>
          <w:bCs/>
          <w:sz w:val="24"/>
          <w:szCs w:val="24"/>
          <w:cs/>
          <w:lang w:bidi="bn-BD"/>
        </w:rPr>
        <w:t>আ</w:t>
      </w:r>
      <w:r w:rsidRPr="009B0025">
        <w:rPr>
          <w:rFonts w:ascii="Nikosh" w:eastAsia="Nikosh" w:hAnsi="Nikosh" w:cs="Nikosh"/>
          <w:b/>
          <w:bCs/>
          <w:sz w:val="24"/>
          <w:szCs w:val="24"/>
          <w:cs/>
          <w:lang w:bidi="bn-BD"/>
        </w:rPr>
        <w:t>ন্তঃপরিচর্যা:</w:t>
      </w:r>
    </w:p>
    <w:p w:rsidR="00A04DF8" w:rsidRDefault="003B7D4E" w:rsidP="00102F34">
      <w:pPr>
        <w:spacing w:after="0" w:line="240" w:lineRule="auto"/>
        <w:jc w:val="both"/>
        <w:rPr>
          <w:rFonts w:ascii="Nikosh" w:eastAsia="Nikosh" w:hAnsi="Nikosh" w:cs="Nikosh"/>
          <w:sz w:val="24"/>
          <w:szCs w:val="24"/>
          <w:lang w:bidi="bn-BD"/>
        </w:rPr>
      </w:pPr>
      <w:r w:rsidRPr="009B0025">
        <w:rPr>
          <w:rFonts w:ascii="Nikosh" w:eastAsia="Nikosh" w:hAnsi="Nikosh" w:cs="Nikosh"/>
          <w:sz w:val="24"/>
          <w:szCs w:val="24"/>
          <w:lang w:bidi="bn-BD"/>
        </w:rPr>
        <w:t xml:space="preserve">ফসলের বৃদ্ধি </w:t>
      </w:r>
      <w:r w:rsidR="00244444" w:rsidRPr="009B0025">
        <w:rPr>
          <w:rFonts w:ascii="Nikosh" w:eastAsia="Nikosh" w:hAnsi="Nikosh" w:cs="Nikosh"/>
          <w:sz w:val="24"/>
          <w:szCs w:val="24"/>
          <w:lang w:bidi="bn-BD"/>
        </w:rPr>
        <w:t xml:space="preserve">এবং </w:t>
      </w:r>
      <w:r w:rsidR="0068174A" w:rsidRPr="009B0025">
        <w:rPr>
          <w:rFonts w:ascii="Nikosh" w:eastAsia="Nikosh" w:hAnsi="Nikosh" w:cs="Nikosh"/>
          <w:sz w:val="24"/>
          <w:szCs w:val="24"/>
          <w:lang w:bidi="bn-BD"/>
        </w:rPr>
        <w:t xml:space="preserve">ভালো ফলনের </w:t>
      </w:r>
      <w:r w:rsidR="00325E07">
        <w:rPr>
          <w:rFonts w:ascii="Nikosh" w:eastAsia="Nikosh" w:hAnsi="Nikosh" w:cs="Nikosh"/>
          <w:sz w:val="24"/>
          <w:szCs w:val="24"/>
          <w:lang w:bidi="bn-BD"/>
        </w:rPr>
        <w:t>জন্য</w:t>
      </w:r>
      <w:r w:rsidRPr="009B0025">
        <w:rPr>
          <w:rFonts w:ascii="Nikosh" w:eastAsia="Nikosh" w:hAnsi="Nikosh" w:cs="Nikosh"/>
          <w:sz w:val="24"/>
          <w:szCs w:val="24"/>
          <w:lang w:bidi="bn-BD"/>
        </w:rPr>
        <w:t xml:space="preserve">ফসলের প্রাথমিক পর্যায়ে </w:t>
      </w:r>
      <w:r w:rsidR="0068174A" w:rsidRPr="009B0025">
        <w:rPr>
          <w:rFonts w:ascii="Nikosh" w:eastAsia="Nikosh" w:hAnsi="Nikosh" w:cs="Nikosh"/>
          <w:sz w:val="24"/>
          <w:szCs w:val="24"/>
          <w:lang w:bidi="bn-BD"/>
        </w:rPr>
        <w:t>আগাছা নিয়ন্ত্রণ</w:t>
      </w:r>
      <w:r w:rsidR="0084219D" w:rsidRPr="009B0025">
        <w:rPr>
          <w:rFonts w:ascii="Nikosh" w:eastAsia="Nikosh" w:hAnsi="Nikosh" w:cs="Nikosh"/>
          <w:sz w:val="24"/>
          <w:szCs w:val="24"/>
          <w:lang w:bidi="bn-BD"/>
        </w:rPr>
        <w:t xml:space="preserve"> করা</w:t>
      </w:r>
      <w:r w:rsidR="0068174A" w:rsidRPr="009B0025">
        <w:rPr>
          <w:rFonts w:ascii="Nikosh" w:eastAsia="Nikosh" w:hAnsi="Nikosh" w:cs="Nikosh"/>
          <w:sz w:val="24"/>
          <w:szCs w:val="24"/>
          <w:lang w:bidi="bn-BD"/>
        </w:rPr>
        <w:t xml:space="preserve"> প্রয়োজন। </w:t>
      </w:r>
      <w:r w:rsidR="00657923" w:rsidRPr="009B0025">
        <w:rPr>
          <w:rFonts w:ascii="Nikosh" w:eastAsia="Nikosh" w:hAnsi="Nikosh" w:cs="Nikosh"/>
          <w:sz w:val="24"/>
          <w:szCs w:val="24"/>
          <w:lang w:bidi="bn-BD"/>
        </w:rPr>
        <w:t xml:space="preserve">সারিতে বপন করা </w:t>
      </w:r>
      <w:r w:rsidR="0068174A" w:rsidRPr="009B0025">
        <w:rPr>
          <w:rFonts w:ascii="Nikosh" w:eastAsia="Nikosh" w:hAnsi="Nikosh" w:cs="Nikosh"/>
          <w:sz w:val="24"/>
          <w:szCs w:val="24"/>
          <w:lang w:bidi="bn-BD"/>
        </w:rPr>
        <w:t xml:space="preserve">ফসলে ২-৩ টি আন্তঃ কালচার অপারেশন এবং আগাছা পরিষ্কার করা প্রয়োজন । </w:t>
      </w:r>
    </w:p>
    <w:p w:rsidR="00FF3D11" w:rsidRPr="009B0025" w:rsidRDefault="00FF3D11" w:rsidP="00102F34">
      <w:pPr>
        <w:spacing w:after="0" w:line="240" w:lineRule="auto"/>
        <w:jc w:val="both"/>
        <w:rPr>
          <w:rFonts w:ascii="Nikosh" w:eastAsia="Nikosh" w:hAnsi="Nikosh" w:cs="Nikosh"/>
          <w:sz w:val="24"/>
          <w:szCs w:val="24"/>
          <w:lang w:bidi="bn-BD"/>
        </w:rPr>
      </w:pPr>
    </w:p>
    <w:p w:rsidR="00A04DF8" w:rsidRPr="009B0025" w:rsidRDefault="00A04DF8" w:rsidP="00102F34">
      <w:pPr>
        <w:spacing w:after="0" w:line="240" w:lineRule="auto"/>
        <w:jc w:val="both"/>
        <w:rPr>
          <w:rFonts w:ascii="Nikosh" w:eastAsia="Nikosh" w:hAnsi="Nikosh" w:cs="Nikosh"/>
          <w:b/>
          <w:sz w:val="24"/>
          <w:szCs w:val="24"/>
          <w:lang w:bidi="bn-BD"/>
        </w:rPr>
      </w:pPr>
      <w:r w:rsidRPr="009B0025">
        <w:rPr>
          <w:rFonts w:ascii="Nikosh" w:eastAsia="Nikosh" w:hAnsi="Nikosh" w:cs="Nikosh"/>
          <w:b/>
          <w:sz w:val="24"/>
          <w:szCs w:val="24"/>
          <w:lang w:bidi="bn-BD"/>
        </w:rPr>
        <w:t xml:space="preserve">সেচ ব্যবস্থাপনা </w:t>
      </w:r>
    </w:p>
    <w:p w:rsidR="00A04DF8" w:rsidRDefault="00A04DF8" w:rsidP="00102F34">
      <w:pPr>
        <w:spacing w:after="0" w:line="240" w:lineRule="auto"/>
        <w:jc w:val="both"/>
        <w:rPr>
          <w:rFonts w:ascii="Nikosh" w:eastAsia="Nikosh" w:hAnsi="Nikosh" w:cs="Nikosh"/>
          <w:sz w:val="24"/>
          <w:szCs w:val="24"/>
          <w:lang w:bidi="bn-BD"/>
        </w:rPr>
      </w:pPr>
      <w:r w:rsidRPr="009B0025">
        <w:rPr>
          <w:rFonts w:ascii="Nikosh" w:eastAsia="Nikosh" w:hAnsi="Nikosh" w:cs="Nikosh"/>
          <w:sz w:val="24"/>
          <w:szCs w:val="24"/>
          <w:lang w:bidi="bn-BD"/>
        </w:rPr>
        <w:t>খরিফের সময বপন করা রাঘী ফসলের সাধারণত কোন সেচের প্রয়োজন হয় না। ফসলের দুটি গুরুত্বপূর্ণ বৃদ্ধির পর্যায় যেমন-টিলারিং এবং ফুল পর্যায় হলো সেচের জন্য উপযুক্ত সময়। যদি ‍বৃষ্টিপাত দীর্ঘ সময়ের জন্য বন্ধ থাকে, তাহলে গাছের</w:t>
      </w:r>
      <w:r w:rsidR="00CE4F75" w:rsidRPr="009B0025">
        <w:rPr>
          <w:rFonts w:ascii="Nikosh" w:eastAsia="Nikosh" w:hAnsi="Nikosh" w:cs="Nikosh"/>
          <w:sz w:val="24"/>
          <w:szCs w:val="24"/>
          <w:lang w:bidi="bn-BD"/>
        </w:rPr>
        <w:t xml:space="preserve"> বৃদ্ধি</w:t>
      </w:r>
      <w:r w:rsidRPr="009B0025">
        <w:rPr>
          <w:rFonts w:ascii="Nikosh" w:eastAsia="Nikosh" w:hAnsi="Nikosh" w:cs="Nikosh"/>
          <w:sz w:val="24"/>
          <w:szCs w:val="24"/>
          <w:lang w:bidi="bn-BD"/>
        </w:rPr>
        <w:t xml:space="preserve"> ফলন পেতে সেচের প্রয়োজন হবে। প্রকৃতপক্ষে চারা স্থাপনের পর ২</w:t>
      </w:r>
      <w:r w:rsidR="00CE4F75" w:rsidRPr="009B0025">
        <w:rPr>
          <w:rFonts w:ascii="Nikosh" w:eastAsia="Nikosh" w:hAnsi="Nikosh" w:cs="Nikosh"/>
          <w:sz w:val="24"/>
          <w:szCs w:val="24"/>
          <w:lang w:bidi="bn-BD"/>
        </w:rPr>
        <w:t>-</w:t>
      </w:r>
      <w:r w:rsidRPr="009B0025">
        <w:rPr>
          <w:rFonts w:ascii="Nikosh" w:eastAsia="Nikosh" w:hAnsi="Nikosh" w:cs="Nikosh"/>
          <w:sz w:val="24"/>
          <w:szCs w:val="24"/>
          <w:lang w:bidi="bn-BD"/>
        </w:rPr>
        <w:t>৩ বার সেচের প্রয়োজন হয়। সেচ এবং নিষ্কাশনের উদ্দেশ্য চূড়া এবং শিলাগুলি প্রস্তুত করা প্রয়োজন</w:t>
      </w:r>
      <w:r w:rsidR="00CE4F75" w:rsidRPr="009B0025">
        <w:rPr>
          <w:rFonts w:ascii="Nikosh" w:eastAsia="Nikosh" w:hAnsi="Nikosh" w:cs="Nikosh"/>
          <w:sz w:val="24"/>
          <w:szCs w:val="24"/>
          <w:lang w:bidi="bn-BD"/>
        </w:rPr>
        <w:t xml:space="preserve">। </w:t>
      </w:r>
      <w:r w:rsidRPr="009B0025">
        <w:rPr>
          <w:rFonts w:ascii="Nikosh" w:eastAsia="Nikosh" w:hAnsi="Nikosh" w:cs="Nikosh"/>
          <w:sz w:val="24"/>
          <w:szCs w:val="24"/>
          <w:lang w:bidi="bn-BD"/>
        </w:rPr>
        <w:t xml:space="preserve">এই ফসল জলাবদ্ধ অবস্থায় সহ্য করতে পারে না, তাই অতিরিক্ত জল সম্পূর্ণ অপসারণের জন্য </w:t>
      </w:r>
      <w:r w:rsidR="00325E07">
        <w:rPr>
          <w:rFonts w:ascii="Nikosh" w:eastAsia="Nikosh" w:hAnsi="Nikosh" w:cs="Nikosh"/>
          <w:sz w:val="24"/>
          <w:szCs w:val="24"/>
          <w:lang w:bidi="bn-BD"/>
        </w:rPr>
        <w:t xml:space="preserve">যত্ন </w:t>
      </w:r>
      <w:r w:rsidRPr="009B0025">
        <w:rPr>
          <w:rFonts w:ascii="Nikosh" w:eastAsia="Nikosh" w:hAnsi="Nikosh" w:cs="Nikosh"/>
          <w:sz w:val="24"/>
          <w:szCs w:val="24"/>
          <w:lang w:bidi="bn-BD"/>
        </w:rPr>
        <w:t xml:space="preserve">নেওয়া উচিত। </w:t>
      </w:r>
    </w:p>
    <w:p w:rsidR="00FF3D11" w:rsidRPr="009B0025" w:rsidRDefault="00FF3D11" w:rsidP="00102F34">
      <w:pPr>
        <w:spacing w:after="0" w:line="240" w:lineRule="auto"/>
        <w:jc w:val="both"/>
        <w:rPr>
          <w:rFonts w:ascii="Nikosh" w:eastAsia="Nikosh" w:hAnsi="Nikosh" w:cs="Nikosh"/>
          <w:sz w:val="24"/>
          <w:szCs w:val="24"/>
          <w:lang w:bidi="bn-BD"/>
        </w:rPr>
      </w:pPr>
    </w:p>
    <w:p w:rsidR="00A04DF8" w:rsidRPr="00325E07" w:rsidRDefault="00A04DF8" w:rsidP="00102F34">
      <w:pPr>
        <w:spacing w:after="0" w:line="240" w:lineRule="auto"/>
        <w:jc w:val="both"/>
        <w:rPr>
          <w:rFonts w:ascii="Nikosh" w:eastAsia="Nikosh" w:hAnsi="Nikosh" w:cs="Nikosh"/>
          <w:b/>
          <w:sz w:val="24"/>
          <w:szCs w:val="24"/>
          <w:lang w:bidi="bn-BD"/>
        </w:rPr>
      </w:pPr>
      <w:r w:rsidRPr="00325E07">
        <w:rPr>
          <w:rFonts w:ascii="Nikosh" w:eastAsia="Nikosh" w:hAnsi="Nikosh" w:cs="Nikosh"/>
          <w:b/>
          <w:sz w:val="24"/>
          <w:szCs w:val="24"/>
          <w:lang w:bidi="bn-BD"/>
        </w:rPr>
        <w:t xml:space="preserve">অন্যান্য তথ্য </w:t>
      </w:r>
    </w:p>
    <w:p w:rsidR="007C6E85" w:rsidRDefault="007C6E85" w:rsidP="00102F34">
      <w:pPr>
        <w:spacing w:after="0" w:line="240" w:lineRule="auto"/>
        <w:jc w:val="both"/>
        <w:rPr>
          <w:rFonts w:ascii="Nikosh" w:eastAsia="Nikosh" w:hAnsi="Nikosh" w:cs="Nikosh"/>
          <w:sz w:val="24"/>
          <w:szCs w:val="24"/>
          <w:lang w:bidi="bn-BD"/>
        </w:rPr>
      </w:pPr>
      <w:r w:rsidRPr="009B0025">
        <w:rPr>
          <w:rFonts w:ascii="Nikosh" w:eastAsia="Nikosh" w:hAnsi="Nikosh" w:cs="Nikosh"/>
          <w:sz w:val="24"/>
          <w:szCs w:val="24"/>
          <w:lang w:bidi="bn-BD"/>
        </w:rPr>
        <w:t>সঠিক ব্যবস্থাপনায় ফলন বৃদ্ধি পায়</w:t>
      </w:r>
    </w:p>
    <w:p w:rsidR="00FF3D11" w:rsidRPr="009B0025" w:rsidRDefault="00FF3D11" w:rsidP="00102F34">
      <w:pPr>
        <w:spacing w:after="0" w:line="240" w:lineRule="auto"/>
        <w:jc w:val="both"/>
        <w:rPr>
          <w:rFonts w:ascii="Nikosh" w:eastAsia="Nikosh" w:hAnsi="Nikosh" w:cs="Nikosh"/>
          <w:sz w:val="24"/>
          <w:szCs w:val="24"/>
          <w:lang w:bidi="bn-BD"/>
        </w:rPr>
      </w:pPr>
    </w:p>
    <w:p w:rsidR="0068174A" w:rsidRPr="009B0025" w:rsidRDefault="00FA6B35" w:rsidP="00102F34">
      <w:pPr>
        <w:spacing w:after="0" w:line="240" w:lineRule="auto"/>
        <w:jc w:val="both"/>
        <w:rPr>
          <w:rFonts w:ascii="Nikosh" w:eastAsia="Nikosh" w:hAnsi="Nikosh" w:cs="Nikosh"/>
          <w:b/>
          <w:sz w:val="24"/>
          <w:szCs w:val="24"/>
          <w:lang w:bidi="bn-BD"/>
        </w:rPr>
      </w:pPr>
      <w:r w:rsidRPr="009B0025">
        <w:rPr>
          <w:rFonts w:ascii="Nikosh" w:eastAsia="Nikosh" w:hAnsi="Nikosh" w:cs="Nikosh"/>
          <w:b/>
          <w:sz w:val="24"/>
          <w:szCs w:val="24"/>
          <w:lang w:bidi="bn-BD"/>
        </w:rPr>
        <w:t>ফসলের জীবনকাল</w:t>
      </w:r>
    </w:p>
    <w:p w:rsidR="00F34499" w:rsidRDefault="00FA6B35" w:rsidP="00102F34">
      <w:pPr>
        <w:spacing w:after="0" w:line="240" w:lineRule="auto"/>
        <w:jc w:val="both"/>
        <w:rPr>
          <w:rFonts w:ascii="Nikosh" w:eastAsia="Nikosh" w:hAnsi="Nikosh" w:cs="Nikosh"/>
          <w:sz w:val="24"/>
          <w:szCs w:val="24"/>
          <w:lang w:bidi="bn-BD"/>
        </w:rPr>
      </w:pPr>
      <w:r w:rsidRPr="009B0025">
        <w:rPr>
          <w:rFonts w:ascii="Nikosh" w:eastAsia="Nikosh" w:hAnsi="Nikosh" w:cs="Nikosh"/>
          <w:sz w:val="24"/>
          <w:szCs w:val="24"/>
          <w:lang w:bidi="bn-BD"/>
        </w:rPr>
        <w:t>সাধারণত ফসল ১২৬-১৩৯ দিনে পরিপক্ক হয়।</w:t>
      </w:r>
    </w:p>
    <w:p w:rsidR="00FF3D11" w:rsidRPr="009B0025" w:rsidRDefault="00FF3D11" w:rsidP="00102F34">
      <w:pPr>
        <w:spacing w:after="0" w:line="240" w:lineRule="auto"/>
        <w:jc w:val="both"/>
        <w:rPr>
          <w:rFonts w:ascii="Nikosh" w:eastAsia="Nikosh" w:hAnsi="Nikosh" w:cs="Nikosh"/>
          <w:sz w:val="24"/>
          <w:szCs w:val="24"/>
          <w:lang w:bidi="bn-BD"/>
        </w:rPr>
      </w:pPr>
    </w:p>
    <w:p w:rsidR="005E71D2" w:rsidRPr="009B0025" w:rsidRDefault="004872BD" w:rsidP="00102F34">
      <w:pPr>
        <w:spacing w:after="0" w:line="240" w:lineRule="auto"/>
        <w:jc w:val="both"/>
        <w:rPr>
          <w:rFonts w:ascii="Nikosh" w:eastAsia="Nikosh" w:hAnsi="Nikosh" w:cs="Nikosh"/>
          <w:b/>
          <w:sz w:val="24"/>
          <w:szCs w:val="24"/>
          <w:lang w:bidi="bn-BD"/>
        </w:rPr>
      </w:pPr>
      <w:r w:rsidRPr="009B0025">
        <w:rPr>
          <w:rFonts w:ascii="Nikosh" w:eastAsia="Nikosh" w:hAnsi="Nikosh" w:cs="Nikosh"/>
          <w:b/>
          <w:sz w:val="24"/>
          <w:szCs w:val="24"/>
          <w:lang w:bidi="bn-BD"/>
        </w:rPr>
        <w:t>ফলন সংক্রান্ত গবেষণার ফল</w:t>
      </w:r>
    </w:p>
    <w:p w:rsidR="005E759A" w:rsidRPr="009B0025" w:rsidRDefault="005E759A" w:rsidP="00102F34">
      <w:pPr>
        <w:spacing w:after="0" w:line="240" w:lineRule="auto"/>
        <w:jc w:val="both"/>
        <w:rPr>
          <w:rFonts w:ascii="Nikosh" w:eastAsia="Nikosh" w:hAnsi="Nikosh" w:cs="Nikosh"/>
          <w:sz w:val="24"/>
          <w:szCs w:val="24"/>
          <w:lang w:bidi="bn-BD"/>
        </w:rPr>
      </w:pPr>
      <w:r w:rsidRPr="009B0025">
        <w:rPr>
          <w:rFonts w:ascii="Nikosh" w:eastAsia="Nikosh" w:hAnsi="Nikosh" w:cs="Nikosh"/>
          <w:sz w:val="24"/>
          <w:szCs w:val="24"/>
          <w:lang w:bidi="bn-BD"/>
        </w:rPr>
        <w:t>সম্ভাব্য উৎপাদন (টন/হেক্টর)</w:t>
      </w:r>
    </w:p>
    <w:p w:rsidR="005E759A" w:rsidRDefault="005E759A" w:rsidP="00102F34">
      <w:pPr>
        <w:spacing w:after="0" w:line="240" w:lineRule="auto"/>
        <w:jc w:val="both"/>
        <w:rPr>
          <w:rFonts w:ascii="Nikosh" w:eastAsia="Nikosh" w:hAnsi="Nikosh" w:cs="Nikosh"/>
          <w:sz w:val="24"/>
          <w:szCs w:val="24"/>
          <w:lang w:bidi="bn-BD"/>
        </w:rPr>
      </w:pPr>
      <w:r w:rsidRPr="009B0025">
        <w:rPr>
          <w:rFonts w:ascii="Nikosh" w:eastAsia="Nikosh" w:hAnsi="Nikosh" w:cs="Nikosh"/>
          <w:sz w:val="24"/>
          <w:szCs w:val="24"/>
          <w:lang w:bidi="bn-BD"/>
        </w:rPr>
        <w:t xml:space="preserve">বিভিন্ন </w:t>
      </w:r>
      <w:r w:rsidR="004C15A9" w:rsidRPr="009B0025">
        <w:rPr>
          <w:rFonts w:ascii="Nikosh" w:eastAsia="Nikosh" w:hAnsi="Nikosh" w:cs="Nikosh"/>
          <w:sz w:val="24"/>
          <w:szCs w:val="24"/>
          <w:lang w:bidi="bn-BD"/>
        </w:rPr>
        <w:t xml:space="preserve">AEZ অঞ্চলে </w:t>
      </w:r>
      <w:r w:rsidRPr="009B0025">
        <w:rPr>
          <w:rFonts w:ascii="Nikosh" w:eastAsia="Nikosh" w:hAnsi="Nikosh" w:cs="Nikosh"/>
          <w:sz w:val="24"/>
          <w:szCs w:val="24"/>
          <w:lang w:bidi="bn-BD"/>
        </w:rPr>
        <w:t>এর রবি মৌসুমে ফলনের সম্ভাবনা ৩.১-৩.৪ টন/হেক্টর</w:t>
      </w:r>
    </w:p>
    <w:p w:rsidR="00FF3D11" w:rsidRPr="009B0025" w:rsidRDefault="00FF3D11" w:rsidP="00102F34">
      <w:pPr>
        <w:spacing w:after="0" w:line="240" w:lineRule="auto"/>
        <w:jc w:val="both"/>
        <w:rPr>
          <w:rFonts w:ascii="Nikosh" w:eastAsia="Nikosh" w:hAnsi="Nikosh" w:cs="Nikosh"/>
          <w:color w:val="FF0000"/>
          <w:sz w:val="24"/>
          <w:szCs w:val="24"/>
          <w:lang w:bidi="bn-BD"/>
        </w:rPr>
      </w:pPr>
    </w:p>
    <w:p w:rsidR="00590548" w:rsidRDefault="00BE7D15" w:rsidP="00102F34">
      <w:pPr>
        <w:spacing w:after="0" w:line="240" w:lineRule="auto"/>
        <w:jc w:val="both"/>
        <w:rPr>
          <w:rFonts w:ascii="Nikosh" w:eastAsia="Nikosh" w:hAnsi="Nikosh" w:cs="Nikosh"/>
          <w:b/>
          <w:sz w:val="24"/>
          <w:szCs w:val="24"/>
          <w:lang w:bidi="bn-BD"/>
        </w:rPr>
      </w:pPr>
      <w:r>
        <w:rPr>
          <w:rFonts w:ascii="Nikosh" w:eastAsia="Nikosh" w:hAnsi="Nikosh" w:cs="Nikosh"/>
          <w:b/>
          <w:sz w:val="24"/>
          <w:szCs w:val="24"/>
          <w:lang w:bidi="bn-BD"/>
        </w:rPr>
        <w:t>কীটপতঙ্গ, রোগবালাই ও তার প্রতিকার</w:t>
      </w:r>
    </w:p>
    <w:p w:rsidR="001D30C6" w:rsidRDefault="00BE7D15" w:rsidP="00102F34">
      <w:pPr>
        <w:spacing w:after="0" w:line="240" w:lineRule="auto"/>
        <w:jc w:val="both"/>
        <w:rPr>
          <w:rFonts w:ascii="Nikosh" w:eastAsia="Nikosh" w:hAnsi="Nikosh" w:cs="Nikosh"/>
          <w:sz w:val="24"/>
          <w:szCs w:val="24"/>
          <w:lang w:bidi="bn-BD"/>
        </w:rPr>
      </w:pPr>
      <w:r w:rsidRPr="00BE7D15">
        <w:rPr>
          <w:rFonts w:ascii="Nikosh" w:eastAsia="Nikosh" w:hAnsi="Nikosh" w:cs="Nikosh"/>
          <w:sz w:val="24"/>
          <w:szCs w:val="24"/>
          <w:lang w:bidi="bn-BD"/>
        </w:rPr>
        <w:t>বারি রাঘী</w:t>
      </w:r>
      <w:r>
        <w:rPr>
          <w:rFonts w:ascii="Nikosh" w:eastAsia="Nikosh" w:hAnsi="Nikosh" w:cs="Nikosh"/>
          <w:sz w:val="24"/>
          <w:szCs w:val="24"/>
          <w:lang w:bidi="bn-BD"/>
        </w:rPr>
        <w:t xml:space="preserve">-১ জাতে রোগবালাই তেমন একটা দেখা যায় </w:t>
      </w:r>
      <w:r w:rsidRPr="00B87CB9">
        <w:rPr>
          <w:rFonts w:ascii="Nikosh" w:eastAsia="Nikosh" w:hAnsi="Nikosh" w:cs="Nikosh"/>
          <w:sz w:val="24"/>
          <w:szCs w:val="24"/>
          <w:lang w:bidi="bn-BD"/>
        </w:rPr>
        <w:t>না। তবে</w:t>
      </w:r>
      <w:r w:rsidR="00B87CB9" w:rsidRPr="00B87CB9">
        <w:rPr>
          <w:rFonts w:ascii="Nikosh" w:eastAsia="Nikosh" w:hAnsi="Nikosh" w:cs="Nikosh"/>
          <w:sz w:val="24"/>
          <w:szCs w:val="24"/>
          <w:lang w:bidi="bn-BD"/>
        </w:rPr>
        <w:t xml:space="preserve"> রাঘী উৎপাদনকারী দেশসমূহে আর্মি</w:t>
      </w:r>
      <w:r w:rsidR="00B87CB9">
        <w:rPr>
          <w:rFonts w:ascii="Nikosh" w:eastAsia="Nikosh" w:hAnsi="Nikosh" w:cs="Nikosh"/>
          <w:sz w:val="24"/>
          <w:szCs w:val="24"/>
          <w:lang w:bidi="bn-BD"/>
        </w:rPr>
        <w:t>,</w:t>
      </w:r>
      <w:r w:rsidR="00B87CB9" w:rsidRPr="00B87CB9">
        <w:rPr>
          <w:rFonts w:ascii="Nikosh" w:eastAsia="Nikosh" w:hAnsi="Nikosh" w:cs="Nikosh"/>
          <w:sz w:val="24"/>
          <w:szCs w:val="24"/>
          <w:lang w:bidi="bn-BD"/>
        </w:rPr>
        <w:t xml:space="preserve"> কাটওর্য়াম, ব্লাস্ট</w:t>
      </w:r>
      <w:r w:rsidR="00B87CB9">
        <w:rPr>
          <w:rFonts w:ascii="Nikosh" w:eastAsia="Nikosh" w:hAnsi="Nikosh" w:cs="Nikosh"/>
          <w:sz w:val="24"/>
          <w:szCs w:val="24"/>
          <w:lang w:bidi="bn-BD"/>
        </w:rPr>
        <w:t xml:space="preserve"> এবং </w:t>
      </w:r>
      <w:r w:rsidR="00B87CB9" w:rsidRPr="00B87CB9">
        <w:rPr>
          <w:rFonts w:ascii="Nikosh" w:eastAsia="Nikosh" w:hAnsi="Nikosh" w:cs="Nikosh"/>
          <w:sz w:val="24"/>
          <w:szCs w:val="24"/>
          <w:lang w:bidi="bn-BD"/>
        </w:rPr>
        <w:t xml:space="preserve">মোজাইক ইত্যাদি পোকামাকড় ও রোগের প্রার্দুভাব রয়েছে। </w:t>
      </w:r>
    </w:p>
    <w:p w:rsidR="00FF3D11" w:rsidRPr="00B87CB9" w:rsidRDefault="00FF3D11" w:rsidP="00102F34">
      <w:pPr>
        <w:spacing w:after="0" w:line="240" w:lineRule="auto"/>
        <w:jc w:val="both"/>
        <w:rPr>
          <w:rFonts w:ascii="Nikosh" w:eastAsia="Nikosh" w:hAnsi="Nikosh" w:cs="Nikosh"/>
          <w:b/>
          <w:sz w:val="24"/>
          <w:szCs w:val="24"/>
          <w:lang w:bidi="bn-BD"/>
        </w:rPr>
      </w:pPr>
    </w:p>
    <w:p w:rsidR="0035666B" w:rsidRDefault="003B1581" w:rsidP="00102F34">
      <w:pPr>
        <w:spacing w:after="0" w:line="240" w:lineRule="auto"/>
        <w:jc w:val="both"/>
        <w:rPr>
          <w:rFonts w:ascii="inherit" w:hAnsi="inherit" w:cs="Arial Unicode MS"/>
          <w:color w:val="202124"/>
          <w:sz w:val="36"/>
          <w:szCs w:val="36"/>
          <w:cs/>
          <w:lang w:bidi="bn-IN"/>
        </w:rPr>
      </w:pPr>
      <w:r w:rsidRPr="00710E48">
        <w:rPr>
          <w:rFonts w:ascii="Nikosh" w:eastAsia="Nikosh" w:hAnsi="Nikosh" w:cs="Nikosh"/>
          <w:b/>
          <w:bCs/>
          <w:sz w:val="26"/>
          <w:szCs w:val="24"/>
          <w:cs/>
          <w:lang w:bidi="bn-BD"/>
        </w:rPr>
        <w:t>ফসল সংগ্রহ, মাড়াই ও সংরক্ষণ:</w:t>
      </w:r>
    </w:p>
    <w:p w:rsidR="006E6FDE" w:rsidRDefault="0035666B" w:rsidP="00102F34">
      <w:pPr>
        <w:spacing w:after="0" w:line="240" w:lineRule="auto"/>
        <w:jc w:val="both"/>
        <w:rPr>
          <w:rFonts w:ascii="Nikosh" w:hAnsi="Nikosh" w:cs="Nikosh"/>
          <w:sz w:val="24"/>
          <w:szCs w:val="24"/>
          <w:cs/>
        </w:rPr>
      </w:pPr>
      <w:r w:rsidRPr="00514A91">
        <w:rPr>
          <w:rFonts w:ascii="Nikosh" w:hAnsi="Nikosh" w:cs="Nikosh"/>
          <w:sz w:val="24"/>
          <w:szCs w:val="24"/>
          <w:cs/>
        </w:rPr>
        <w:t>সাধারণত ফসল</w:t>
      </w:r>
      <w:r w:rsidR="00B121FE" w:rsidRPr="00514A91">
        <w:rPr>
          <w:rFonts w:ascii="Nikosh" w:hAnsi="Nikosh" w:cs="Nikosh"/>
          <w:sz w:val="24"/>
          <w:szCs w:val="24"/>
          <w:cs/>
        </w:rPr>
        <w:t xml:space="preserve"> ১২০-১৩৫</w:t>
      </w:r>
      <w:r w:rsidRPr="00514A91">
        <w:rPr>
          <w:rFonts w:ascii="Nikosh" w:hAnsi="Nikosh" w:cs="Nikosh"/>
          <w:sz w:val="24"/>
          <w:szCs w:val="24"/>
          <w:cs/>
        </w:rPr>
        <w:t xml:space="preserve"> দিনে পরিপক্ক </w:t>
      </w:r>
      <w:r w:rsidR="001C2D3A" w:rsidRPr="00514A91">
        <w:rPr>
          <w:rFonts w:ascii="Nikosh" w:hAnsi="Nikosh" w:cs="Nikosh"/>
          <w:sz w:val="24"/>
          <w:szCs w:val="24"/>
          <w:cs/>
        </w:rPr>
        <w:t>হয় তবে সময়কাল</w:t>
      </w:r>
      <w:r w:rsidR="006D34CB" w:rsidRPr="00514A91">
        <w:rPr>
          <w:rFonts w:ascii="Nikosh" w:hAnsi="Nikosh" w:cs="Nikosh"/>
          <w:sz w:val="24"/>
          <w:szCs w:val="24"/>
          <w:cs/>
        </w:rPr>
        <w:t>জাত</w:t>
      </w:r>
      <w:r w:rsidR="006D34CB" w:rsidRPr="00514A91">
        <w:rPr>
          <w:rFonts w:ascii="Nikosh" w:hAnsi="Nikosh" w:cs="Nikosh"/>
          <w:sz w:val="24"/>
          <w:szCs w:val="24"/>
        </w:rPr>
        <w:t xml:space="preserve">, </w:t>
      </w:r>
      <w:r w:rsidR="006D34CB" w:rsidRPr="00514A91">
        <w:rPr>
          <w:rFonts w:ascii="Nikosh" w:hAnsi="Nikosh" w:cs="Nikosh"/>
          <w:sz w:val="24"/>
          <w:szCs w:val="24"/>
          <w:cs/>
        </w:rPr>
        <w:t xml:space="preserve">ঋতু এবং মাটির বৈশিষ্ট্যের উপর নির্ভর </w:t>
      </w:r>
      <w:r w:rsidRPr="00514A91">
        <w:rPr>
          <w:rFonts w:ascii="Nikosh" w:hAnsi="Nikosh" w:cs="Nikosh"/>
          <w:sz w:val="24"/>
          <w:szCs w:val="24"/>
          <w:cs/>
        </w:rPr>
        <w:t xml:space="preserve"> করে পরিবর্তিত হতে পারে।</w:t>
      </w:r>
      <w:r w:rsidR="00E304BC">
        <w:rPr>
          <w:rFonts w:ascii="Nikosh" w:hAnsi="Nikosh" w:cs="Nikosh"/>
          <w:sz w:val="24"/>
          <w:szCs w:val="24"/>
          <w:cs/>
        </w:rPr>
        <w:t xml:space="preserve"> যখন</w:t>
      </w:r>
      <w:r w:rsidR="001C2D3A" w:rsidRPr="00514A91">
        <w:rPr>
          <w:rFonts w:ascii="Nikosh" w:hAnsi="Nikosh" w:cs="Nikosh"/>
          <w:sz w:val="24"/>
          <w:szCs w:val="24"/>
          <w:cs/>
        </w:rPr>
        <w:t xml:space="preserve"> ফসলের সবগুলো প্যানি</w:t>
      </w:r>
      <w:r w:rsidR="00E304BC">
        <w:rPr>
          <w:rFonts w:ascii="Nikosh" w:hAnsi="Nikosh" w:cs="Nikosh"/>
          <w:sz w:val="24"/>
          <w:szCs w:val="24"/>
          <w:cs/>
        </w:rPr>
        <w:t xml:space="preserve">কেল </w:t>
      </w:r>
      <w:r w:rsidR="001C2D3A" w:rsidRPr="00514A91">
        <w:rPr>
          <w:rFonts w:ascii="Nikosh" w:hAnsi="Nikosh" w:cs="Nikosh"/>
          <w:sz w:val="24"/>
          <w:szCs w:val="24"/>
          <w:cs/>
        </w:rPr>
        <w:t>৫০%</w:t>
      </w:r>
      <w:r w:rsidR="006D34CB" w:rsidRPr="00514A91">
        <w:rPr>
          <w:rFonts w:ascii="Nikosh" w:hAnsi="Nikosh" w:cs="Nikosh"/>
          <w:sz w:val="24"/>
          <w:szCs w:val="24"/>
          <w:cs/>
        </w:rPr>
        <w:t xml:space="preserve"> বাদামী </w:t>
      </w:r>
      <w:r w:rsidR="001C2D3A" w:rsidRPr="00514A91">
        <w:rPr>
          <w:rFonts w:ascii="Nikosh" w:hAnsi="Nikosh" w:cs="Nikosh"/>
          <w:sz w:val="24"/>
          <w:szCs w:val="24"/>
          <w:cs/>
        </w:rPr>
        <w:t>হয়</w:t>
      </w:r>
      <w:r w:rsidR="006D34CB" w:rsidRPr="00514A91">
        <w:rPr>
          <w:rFonts w:ascii="Nikosh" w:hAnsi="Nikosh" w:cs="Nikosh"/>
          <w:sz w:val="24"/>
          <w:szCs w:val="24"/>
          <w:cs/>
        </w:rPr>
        <w:t xml:space="preserve">তখন ফসল কাটার জন্য প্রস্তুত </w:t>
      </w:r>
      <w:r w:rsidR="00FA329A" w:rsidRPr="00514A91">
        <w:rPr>
          <w:rFonts w:ascii="Nikosh" w:hAnsi="Nikosh" w:cs="Nikosh"/>
          <w:sz w:val="24"/>
          <w:szCs w:val="24"/>
          <w:cs/>
        </w:rPr>
        <w:t>হয়</w:t>
      </w:r>
      <w:r w:rsidR="006D34CB" w:rsidRPr="00514A91">
        <w:rPr>
          <w:rFonts w:ascii="Nikosh" w:hAnsi="Nikosh" w:cs="Nikosh"/>
          <w:sz w:val="24"/>
          <w:szCs w:val="24"/>
          <w:cs/>
        </w:rPr>
        <w:t>।</w:t>
      </w:r>
      <w:r w:rsidR="002E6C7D" w:rsidRPr="00514A91">
        <w:rPr>
          <w:rFonts w:ascii="Nikosh" w:hAnsi="Nikosh" w:cs="Nikosh"/>
          <w:sz w:val="24"/>
          <w:szCs w:val="24"/>
          <w:cs/>
        </w:rPr>
        <w:t xml:space="preserve">দুই ধাপেফসল কাটা </w:t>
      </w:r>
      <w:r w:rsidR="00FA329A" w:rsidRPr="00514A91">
        <w:rPr>
          <w:rFonts w:ascii="Nikosh" w:hAnsi="Nikosh" w:cs="Nikosh"/>
          <w:sz w:val="24"/>
          <w:szCs w:val="24"/>
          <w:cs/>
        </w:rPr>
        <w:t>হয়</w:t>
      </w:r>
      <w:r w:rsidR="002E6C7D" w:rsidRPr="00514A91">
        <w:rPr>
          <w:rFonts w:ascii="Nikosh" w:hAnsi="Nikosh" w:cs="Nikosh"/>
          <w:sz w:val="24"/>
          <w:szCs w:val="24"/>
          <w:cs/>
        </w:rPr>
        <w:t xml:space="preserve"> । </w:t>
      </w:r>
      <w:r w:rsidRPr="00514A91">
        <w:rPr>
          <w:rFonts w:ascii="Nikosh" w:hAnsi="Nikosh" w:cs="Nikosh"/>
          <w:sz w:val="24"/>
          <w:szCs w:val="24"/>
          <w:cs/>
        </w:rPr>
        <w:t>কাস্তে</w:t>
      </w:r>
      <w:r w:rsidR="00FA329A" w:rsidRPr="00514A91">
        <w:rPr>
          <w:rFonts w:ascii="Nikosh" w:hAnsi="Nikosh" w:cs="Nikosh"/>
          <w:sz w:val="24"/>
          <w:szCs w:val="24"/>
          <w:cs/>
        </w:rPr>
        <w:t xml:space="preserve"> দিয়ে</w:t>
      </w:r>
      <w:r w:rsidR="00E304BC" w:rsidRPr="00514A91">
        <w:rPr>
          <w:rFonts w:ascii="Nikosh" w:hAnsi="Nikosh" w:cs="Nikosh"/>
          <w:sz w:val="24"/>
          <w:szCs w:val="24"/>
          <w:cs/>
        </w:rPr>
        <w:t>প্যানি</w:t>
      </w:r>
      <w:r w:rsidR="00E304BC">
        <w:rPr>
          <w:rFonts w:ascii="Nikosh" w:hAnsi="Nikosh" w:cs="Nikosh"/>
          <w:sz w:val="24"/>
          <w:szCs w:val="24"/>
          <w:cs/>
        </w:rPr>
        <w:t>কেল</w:t>
      </w:r>
      <w:r w:rsidR="00FA329A" w:rsidRPr="00514A91">
        <w:rPr>
          <w:rFonts w:ascii="Nikosh" w:hAnsi="Nikosh" w:cs="Nikosh"/>
          <w:sz w:val="24"/>
          <w:szCs w:val="24"/>
          <w:cs/>
        </w:rPr>
        <w:t xml:space="preserve">গুলো </w:t>
      </w:r>
      <w:r w:rsidRPr="00514A91">
        <w:rPr>
          <w:rFonts w:ascii="Nikosh" w:hAnsi="Nikosh" w:cs="Nikosh"/>
          <w:sz w:val="24"/>
          <w:szCs w:val="24"/>
          <w:cs/>
        </w:rPr>
        <w:t xml:space="preserve">কাটা </w:t>
      </w:r>
      <w:r w:rsidR="00FA329A" w:rsidRPr="00514A91">
        <w:rPr>
          <w:rFonts w:ascii="Nikosh" w:hAnsi="Nikosh" w:cs="Nikosh"/>
          <w:sz w:val="24"/>
          <w:szCs w:val="24"/>
          <w:cs/>
        </w:rPr>
        <w:t>হয়</w:t>
      </w:r>
      <w:r w:rsidRPr="00514A91">
        <w:rPr>
          <w:rFonts w:ascii="Nikosh" w:hAnsi="Nikosh" w:cs="Nikosh"/>
          <w:sz w:val="24"/>
          <w:szCs w:val="24"/>
          <w:cs/>
        </w:rPr>
        <w:t xml:space="preserve"> এবং মাটির কাছাকাছি </w:t>
      </w:r>
      <w:r w:rsidR="00433FA1">
        <w:rPr>
          <w:rFonts w:ascii="Nikosh" w:hAnsi="Nikosh" w:cs="Nikosh"/>
          <w:sz w:val="24"/>
          <w:szCs w:val="24"/>
          <w:cs/>
        </w:rPr>
        <w:t xml:space="preserve">থেকে </w:t>
      </w:r>
      <w:r w:rsidRPr="00514A91">
        <w:rPr>
          <w:rFonts w:ascii="Nikosh" w:hAnsi="Nikosh" w:cs="Nikosh"/>
          <w:sz w:val="24"/>
          <w:szCs w:val="24"/>
          <w:cs/>
        </w:rPr>
        <w:t>খড়</w:t>
      </w:r>
      <w:r w:rsidR="00FC7110" w:rsidRPr="00514A91">
        <w:rPr>
          <w:rFonts w:ascii="Nikosh" w:hAnsi="Nikosh" w:cs="Nikosh"/>
          <w:sz w:val="24"/>
          <w:szCs w:val="24"/>
          <w:cs/>
        </w:rPr>
        <w:t xml:space="preserve"> থেকে</w:t>
      </w:r>
      <w:r w:rsidRPr="00514A91">
        <w:rPr>
          <w:rFonts w:ascii="Nikosh" w:hAnsi="Nikosh" w:cs="Nikosh"/>
          <w:sz w:val="24"/>
          <w:szCs w:val="24"/>
          <w:cs/>
        </w:rPr>
        <w:t xml:space="preserve"> কাটা </w:t>
      </w:r>
      <w:r w:rsidRPr="00B3782A">
        <w:rPr>
          <w:rFonts w:ascii="Nikosh" w:hAnsi="Nikosh" w:cs="Nikosh"/>
          <w:sz w:val="24"/>
          <w:szCs w:val="24"/>
          <w:cs/>
        </w:rPr>
        <w:t>হ</w:t>
      </w:r>
      <w:r w:rsidR="00FC7110" w:rsidRPr="00B3782A">
        <w:rPr>
          <w:rFonts w:ascii="Nikosh" w:hAnsi="Nikosh" w:cs="Nikosh"/>
          <w:sz w:val="24"/>
          <w:szCs w:val="24"/>
          <w:cs/>
        </w:rPr>
        <w:t>য়</w:t>
      </w:r>
      <w:r w:rsidRPr="00B3782A">
        <w:rPr>
          <w:rFonts w:ascii="Nikosh" w:hAnsi="Nikosh" w:cs="Nikosh"/>
          <w:sz w:val="24"/>
          <w:szCs w:val="24"/>
          <w:cs/>
        </w:rPr>
        <w:t>।</w:t>
      </w:r>
      <w:r w:rsidR="0001715C" w:rsidRPr="00B3782A">
        <w:rPr>
          <w:rFonts w:ascii="Nikosh" w:hAnsi="Nikosh" w:cs="Nikosh"/>
          <w:sz w:val="24"/>
          <w:szCs w:val="24"/>
          <w:cs/>
        </w:rPr>
        <w:t>প্যানিকেল</w:t>
      </w:r>
      <w:r w:rsidR="00FC7110" w:rsidRPr="00B3782A">
        <w:rPr>
          <w:rFonts w:ascii="Nikosh" w:hAnsi="Nikosh" w:cs="Nikosh"/>
          <w:sz w:val="24"/>
          <w:szCs w:val="24"/>
          <w:cs/>
        </w:rPr>
        <w:t>গুলো</w:t>
      </w:r>
      <w:r w:rsidR="0029349A" w:rsidRPr="00B3782A">
        <w:rPr>
          <w:rFonts w:ascii="Nikosh" w:hAnsi="Nikosh" w:cs="Nikosh"/>
          <w:sz w:val="24"/>
          <w:szCs w:val="24"/>
          <w:cs/>
        </w:rPr>
        <w:t>পা</w:t>
      </w:r>
      <w:r w:rsidR="0029349A" w:rsidRPr="00514A91">
        <w:rPr>
          <w:rFonts w:ascii="Nikosh" w:hAnsi="Nikosh" w:cs="Nikosh"/>
          <w:sz w:val="24"/>
          <w:szCs w:val="24"/>
          <w:cs/>
        </w:rPr>
        <w:t xml:space="preserve">থরের রোলার </w:t>
      </w:r>
      <w:r w:rsidR="00FC7110" w:rsidRPr="00514A91">
        <w:rPr>
          <w:rFonts w:ascii="Nikosh" w:hAnsi="Nikosh" w:cs="Nikosh"/>
          <w:sz w:val="24"/>
          <w:szCs w:val="24"/>
          <w:cs/>
        </w:rPr>
        <w:t>দিয়ে</w:t>
      </w:r>
      <w:r w:rsidR="0029349A" w:rsidRPr="00514A91">
        <w:rPr>
          <w:rFonts w:ascii="Nikosh" w:hAnsi="Nikosh" w:cs="Nikosh"/>
          <w:sz w:val="24"/>
          <w:szCs w:val="24"/>
          <w:cs/>
        </w:rPr>
        <w:t xml:space="preserve"> পিষে </w:t>
      </w:r>
      <w:r w:rsidR="00D21A3E" w:rsidRPr="00514A91">
        <w:rPr>
          <w:rFonts w:ascii="Nikosh" w:hAnsi="Nikosh" w:cs="Nikosh"/>
          <w:sz w:val="24"/>
          <w:szCs w:val="24"/>
          <w:cs/>
        </w:rPr>
        <w:t>মাড়াই</w:t>
      </w:r>
      <w:r w:rsidR="00433FA1">
        <w:rPr>
          <w:rFonts w:ascii="Nikosh" w:hAnsi="Nikosh" w:cs="Nikosh"/>
          <w:sz w:val="24"/>
          <w:szCs w:val="24"/>
          <w:cs/>
        </w:rPr>
        <w:t xml:space="preserve"> করা হয়</w:t>
      </w:r>
      <w:r w:rsidR="00D21A3E" w:rsidRPr="00514A91">
        <w:rPr>
          <w:rFonts w:ascii="Nikosh" w:hAnsi="Nikosh" w:cs="Nikosh"/>
          <w:sz w:val="24"/>
          <w:szCs w:val="24"/>
          <w:cs/>
        </w:rPr>
        <w:t xml:space="preserve"> বা মেশিন মাড়াইয়ের</w:t>
      </w:r>
      <w:r w:rsidR="00EF466F" w:rsidRPr="00514A91">
        <w:rPr>
          <w:rFonts w:ascii="Nikosh" w:hAnsi="Nikosh" w:cs="Nikosh"/>
          <w:sz w:val="24"/>
          <w:szCs w:val="24"/>
          <w:cs/>
        </w:rPr>
        <w:t xml:space="preserve"> মাধ্যমে </w:t>
      </w:r>
      <w:r w:rsidR="0001715C" w:rsidRPr="00514A91">
        <w:rPr>
          <w:rFonts w:ascii="Nikosh" w:hAnsi="Nikosh" w:cs="Nikosh"/>
          <w:sz w:val="24"/>
          <w:szCs w:val="24"/>
          <w:cs/>
        </w:rPr>
        <w:t>প্যানি</w:t>
      </w:r>
      <w:r w:rsidR="0001715C">
        <w:rPr>
          <w:rFonts w:ascii="Nikosh" w:hAnsi="Nikosh" w:cs="Nikosh"/>
          <w:sz w:val="24"/>
          <w:szCs w:val="24"/>
          <w:cs/>
        </w:rPr>
        <w:t>কেল</w:t>
      </w:r>
      <w:r w:rsidR="00EF466F" w:rsidRPr="00514A91">
        <w:rPr>
          <w:rFonts w:ascii="Nikosh" w:hAnsi="Nikosh" w:cs="Nikosh"/>
          <w:sz w:val="24"/>
          <w:szCs w:val="24"/>
          <w:cs/>
        </w:rPr>
        <w:t xml:space="preserve"> থেকে দানা </w:t>
      </w:r>
      <w:r w:rsidR="00433FA1">
        <w:rPr>
          <w:rFonts w:ascii="Nikosh" w:hAnsi="Nikosh" w:cs="Nikosh"/>
          <w:sz w:val="24"/>
          <w:szCs w:val="24"/>
          <w:cs/>
        </w:rPr>
        <w:t>ছাড়ানো</w:t>
      </w:r>
      <w:r w:rsidR="001C5BF2" w:rsidRPr="00514A91">
        <w:rPr>
          <w:rFonts w:ascii="Nikosh" w:hAnsi="Nikosh" w:cs="Nikosh"/>
          <w:sz w:val="24"/>
          <w:szCs w:val="24"/>
          <w:cs/>
        </w:rPr>
        <w:t>হয়</w:t>
      </w:r>
      <w:r w:rsidR="0029349A" w:rsidRPr="00514A91">
        <w:rPr>
          <w:rFonts w:ascii="Nikosh" w:hAnsi="Nikosh" w:cs="Nikosh"/>
          <w:sz w:val="24"/>
          <w:szCs w:val="24"/>
          <w:cs/>
        </w:rPr>
        <w:t>।</w:t>
      </w:r>
      <w:r w:rsidR="0014365A">
        <w:rPr>
          <w:rFonts w:ascii="Nikosh" w:hAnsi="Nikosh" w:cs="Nikosh"/>
          <w:sz w:val="24"/>
          <w:szCs w:val="24"/>
          <w:cs/>
        </w:rPr>
        <w:t xml:space="preserve"> এছাড়াও</w:t>
      </w:r>
      <w:r w:rsidR="00DB7E16" w:rsidRPr="00514A91">
        <w:rPr>
          <w:rFonts w:ascii="Nikosh" w:hAnsi="Nikosh" w:cs="Nikosh"/>
          <w:sz w:val="24"/>
          <w:szCs w:val="24"/>
          <w:cs/>
        </w:rPr>
        <w:t>প্যানি</w:t>
      </w:r>
      <w:r w:rsidR="00DB7E16">
        <w:rPr>
          <w:rFonts w:ascii="Nikosh" w:hAnsi="Nikosh" w:cs="Nikosh"/>
          <w:sz w:val="24"/>
          <w:szCs w:val="24"/>
          <w:cs/>
        </w:rPr>
        <w:t>কেল</w:t>
      </w:r>
      <w:r w:rsidR="008B1D49" w:rsidRPr="00514A91">
        <w:rPr>
          <w:rFonts w:ascii="Nikosh" w:hAnsi="Nikosh" w:cs="Nikosh"/>
          <w:sz w:val="24"/>
          <w:szCs w:val="24"/>
          <w:cs/>
        </w:rPr>
        <w:t>সহ</w:t>
      </w:r>
      <w:r w:rsidR="006E6FDE" w:rsidRPr="00514A91">
        <w:rPr>
          <w:rFonts w:ascii="Nikosh" w:hAnsi="Nikosh" w:cs="Nikosh"/>
          <w:sz w:val="24"/>
          <w:szCs w:val="24"/>
          <w:cs/>
        </w:rPr>
        <w:t xml:space="preserve"> পুরো গাছ কেটেস্তূপ করে ২-৩ দিন রোদে </w:t>
      </w:r>
      <w:r w:rsidR="008B1D49" w:rsidRPr="00514A91">
        <w:rPr>
          <w:rFonts w:ascii="Nikosh" w:hAnsi="Nikosh" w:cs="Nikosh"/>
          <w:sz w:val="24"/>
          <w:szCs w:val="24"/>
          <w:cs/>
        </w:rPr>
        <w:t>শুকিয়ে</w:t>
      </w:r>
      <w:r w:rsidR="006E6FDE" w:rsidRPr="00514A91">
        <w:rPr>
          <w:rFonts w:ascii="Nikosh" w:hAnsi="Nikosh" w:cs="Nikosh"/>
          <w:sz w:val="24"/>
          <w:szCs w:val="24"/>
          <w:cs/>
        </w:rPr>
        <w:t xml:space="preserve"> তারপর মাড়াই করা </w:t>
      </w:r>
      <w:r w:rsidR="008B1D49" w:rsidRPr="00514A91">
        <w:rPr>
          <w:rFonts w:ascii="Nikosh" w:hAnsi="Nikosh" w:cs="Nikosh"/>
          <w:sz w:val="24"/>
          <w:szCs w:val="24"/>
          <w:cs/>
        </w:rPr>
        <w:t>হয়</w:t>
      </w:r>
      <w:r w:rsidR="0044442D" w:rsidRPr="00514A91">
        <w:rPr>
          <w:rFonts w:ascii="Nikosh" w:hAnsi="Nikosh" w:cs="Nikosh"/>
          <w:sz w:val="24"/>
          <w:szCs w:val="24"/>
          <w:cs/>
        </w:rPr>
        <w:t>।</w:t>
      </w:r>
      <w:r w:rsidR="007A0A33">
        <w:rPr>
          <w:rFonts w:ascii="Nikosh" w:hAnsi="Nikosh" w:cs="Nikosh"/>
          <w:sz w:val="24"/>
          <w:szCs w:val="24"/>
          <w:cs/>
        </w:rPr>
        <w:t xml:space="preserve">এরপর </w:t>
      </w:r>
      <w:r w:rsidR="0029349A" w:rsidRPr="00514A91">
        <w:rPr>
          <w:rFonts w:ascii="Nikosh" w:hAnsi="Nikosh" w:cs="Nikosh"/>
          <w:sz w:val="24"/>
          <w:szCs w:val="24"/>
          <w:cs/>
        </w:rPr>
        <w:t>শস্য</w:t>
      </w:r>
      <w:r w:rsidR="007A0A33">
        <w:rPr>
          <w:rFonts w:ascii="Nikosh" w:hAnsi="Nikosh" w:cs="Nikosh"/>
          <w:sz w:val="24"/>
          <w:szCs w:val="24"/>
          <w:cs/>
        </w:rPr>
        <w:t xml:space="preserve"> ঝেড়ে</w:t>
      </w:r>
      <w:r w:rsidR="00D27C09" w:rsidRPr="00514A91">
        <w:rPr>
          <w:rFonts w:ascii="Nikosh" w:hAnsi="Nikosh" w:cs="Nikosh"/>
          <w:sz w:val="24"/>
          <w:szCs w:val="24"/>
          <w:cs/>
        </w:rPr>
        <w:t>শস্য ব্যতীত অবাঞ্ছিত উপকরণ</w:t>
      </w:r>
      <w:r w:rsidR="0014365A">
        <w:rPr>
          <w:rFonts w:ascii="Nikosh" w:hAnsi="Nikosh" w:cs="Nikosh"/>
          <w:sz w:val="24"/>
          <w:szCs w:val="24"/>
          <w:cs/>
        </w:rPr>
        <w:t>সমূহ</w:t>
      </w:r>
      <w:r w:rsidR="00D27C09" w:rsidRPr="00514A91">
        <w:rPr>
          <w:rFonts w:ascii="Nikosh" w:hAnsi="Nikosh" w:cs="Nikosh"/>
          <w:sz w:val="24"/>
          <w:szCs w:val="24"/>
          <w:cs/>
        </w:rPr>
        <w:t xml:space="preserve"> আলাদা ক</w:t>
      </w:r>
      <w:r w:rsidR="0014365A">
        <w:rPr>
          <w:rFonts w:ascii="Nikosh" w:hAnsi="Nikosh" w:cs="Nikosh"/>
          <w:sz w:val="24"/>
          <w:szCs w:val="24"/>
          <w:cs/>
        </w:rPr>
        <w:t>রে</w:t>
      </w:r>
      <w:r w:rsidR="00D27C09" w:rsidRPr="00514A91">
        <w:rPr>
          <w:rFonts w:ascii="Nikosh" w:hAnsi="Nikosh" w:cs="Nikosh"/>
          <w:sz w:val="24"/>
          <w:szCs w:val="24"/>
          <w:cs/>
        </w:rPr>
        <w:t xml:space="preserve"> সংরক্ষণ ও প্রক্রি</w:t>
      </w:r>
      <w:r w:rsidR="0044442D" w:rsidRPr="00514A91">
        <w:rPr>
          <w:rFonts w:ascii="Nikosh" w:hAnsi="Nikosh" w:cs="Nikosh"/>
          <w:sz w:val="24"/>
          <w:szCs w:val="24"/>
          <w:cs/>
        </w:rPr>
        <w:t>য়া</w:t>
      </w:r>
      <w:r w:rsidR="00102E53">
        <w:rPr>
          <w:rFonts w:ascii="Nikosh" w:hAnsi="Nikosh" w:cs="Nikosh"/>
          <w:sz w:val="24"/>
          <w:szCs w:val="24"/>
          <w:cs/>
        </w:rPr>
        <w:t>করণ</w:t>
      </w:r>
      <w:r w:rsidR="0014365A">
        <w:rPr>
          <w:rFonts w:ascii="Nikosh" w:hAnsi="Nikosh" w:cs="Nikosh"/>
          <w:sz w:val="24"/>
          <w:szCs w:val="24"/>
          <w:cs/>
        </w:rPr>
        <w:t>করা হয়।</w:t>
      </w:r>
      <w:r w:rsidR="0044442D" w:rsidRPr="00514A91">
        <w:rPr>
          <w:rFonts w:ascii="Nikosh" w:hAnsi="Nikosh" w:cs="Nikosh"/>
          <w:sz w:val="24"/>
          <w:szCs w:val="24"/>
          <w:cs/>
        </w:rPr>
        <w:t xml:space="preserve">রাঘী </w:t>
      </w:r>
      <w:r w:rsidR="006E6FDE" w:rsidRPr="00514A91">
        <w:rPr>
          <w:rFonts w:ascii="Nikosh" w:hAnsi="Nikosh" w:cs="Nikosh"/>
          <w:sz w:val="24"/>
          <w:szCs w:val="24"/>
          <w:cs/>
        </w:rPr>
        <w:t xml:space="preserve">বীজ/শস্যের </w:t>
      </w:r>
      <w:r w:rsidR="0044442D" w:rsidRPr="00514A91">
        <w:rPr>
          <w:rFonts w:ascii="Nikosh" w:hAnsi="Nikosh" w:cs="Nikosh"/>
          <w:sz w:val="24"/>
          <w:szCs w:val="24"/>
          <w:cs/>
        </w:rPr>
        <w:t>সংরক্ষণের বিশেষ</w:t>
      </w:r>
      <w:r w:rsidR="006E6FDE" w:rsidRPr="00514A91">
        <w:rPr>
          <w:rFonts w:ascii="Nikosh" w:hAnsi="Nikosh" w:cs="Nikosh"/>
          <w:sz w:val="24"/>
          <w:szCs w:val="24"/>
          <w:cs/>
        </w:rPr>
        <w:t xml:space="preserve"> বৈশিষ্ট্য </w:t>
      </w:r>
      <w:r w:rsidR="00102E53">
        <w:rPr>
          <w:rFonts w:ascii="Nikosh" w:hAnsi="Nikosh" w:cs="Nikosh"/>
          <w:sz w:val="24"/>
          <w:szCs w:val="24"/>
          <w:cs/>
        </w:rPr>
        <w:t>হচ্ছে যে</w:t>
      </w:r>
      <w:r w:rsidR="00F27B2C">
        <w:rPr>
          <w:rFonts w:ascii="Nikosh" w:hAnsi="Nikosh" w:cs="Nikosh"/>
          <w:sz w:val="24"/>
          <w:szCs w:val="24"/>
          <w:cs/>
        </w:rPr>
        <w:t>,</w:t>
      </w:r>
      <w:r w:rsidR="006E6FDE" w:rsidRPr="00514A91">
        <w:rPr>
          <w:rFonts w:ascii="Nikosh" w:hAnsi="Nikosh" w:cs="Nikosh"/>
          <w:sz w:val="24"/>
          <w:szCs w:val="24"/>
          <w:cs/>
        </w:rPr>
        <w:t xml:space="preserve"> বীজ ক্ষতি ছাড়াই</w:t>
      </w:r>
      <w:r w:rsidR="004C7876" w:rsidRPr="00514A91">
        <w:rPr>
          <w:rFonts w:ascii="Nikosh" w:hAnsi="Nikosh" w:cs="Nikosh"/>
          <w:sz w:val="24"/>
          <w:szCs w:val="24"/>
          <w:cs/>
        </w:rPr>
        <w:t xml:space="preserve"> ৫০</w:t>
      </w:r>
      <w:r w:rsidR="006E6FDE" w:rsidRPr="00514A91">
        <w:rPr>
          <w:rFonts w:ascii="Nikosh" w:hAnsi="Nikosh" w:cs="Nikosh"/>
          <w:sz w:val="24"/>
          <w:szCs w:val="24"/>
          <w:cs/>
        </w:rPr>
        <w:t xml:space="preserve"> বছর পর্যন্ত সংরক্ষণ করা যেতে পারে। দুর্ভিক্ষের সম</w:t>
      </w:r>
      <w:r w:rsidR="004C7876" w:rsidRPr="00514A91">
        <w:rPr>
          <w:rFonts w:ascii="Nikosh" w:hAnsi="Nikosh" w:cs="Nikosh"/>
          <w:sz w:val="24"/>
          <w:szCs w:val="24"/>
          <w:cs/>
        </w:rPr>
        <w:t>য়ে</w:t>
      </w:r>
      <w:r w:rsidR="006E6FDE" w:rsidRPr="00514A91">
        <w:rPr>
          <w:rFonts w:ascii="Nikosh" w:hAnsi="Nikosh" w:cs="Nikosh"/>
          <w:sz w:val="24"/>
          <w:szCs w:val="24"/>
          <w:cs/>
        </w:rPr>
        <w:t xml:space="preserve"> সংরক্ষিত খাদ্য হিসেবে এগুলোর মূল্য অনেক। উষ্ণ আর্দ্র অঞ্চলে প্রান্তিক সঞ্চ</w:t>
      </w:r>
      <w:r w:rsidR="006218A6" w:rsidRPr="00514A91">
        <w:rPr>
          <w:rFonts w:ascii="Nikosh" w:hAnsi="Nikosh" w:cs="Nikosh"/>
          <w:sz w:val="24"/>
          <w:szCs w:val="24"/>
          <w:cs/>
        </w:rPr>
        <w:t>য়</w:t>
      </w:r>
      <w:r w:rsidR="00F27B2C">
        <w:rPr>
          <w:rFonts w:ascii="Nikosh" w:hAnsi="Nikosh" w:cs="Nikosh"/>
          <w:sz w:val="24"/>
          <w:szCs w:val="24"/>
          <w:cs/>
        </w:rPr>
        <w:t>স্থানের সুবিধা</w:t>
      </w:r>
      <w:r w:rsidR="006E6FDE" w:rsidRPr="00514A91">
        <w:rPr>
          <w:rFonts w:ascii="Nikosh" w:hAnsi="Nikosh" w:cs="Nikosh"/>
          <w:sz w:val="24"/>
          <w:szCs w:val="24"/>
          <w:cs/>
        </w:rPr>
        <w:t>সহ অন্য যেকোনো খাদ্যশস্যের তুলনা</w:t>
      </w:r>
      <w:r w:rsidR="006218A6" w:rsidRPr="00514A91">
        <w:rPr>
          <w:rFonts w:ascii="Nikosh" w:hAnsi="Nikosh" w:cs="Nikosh"/>
          <w:sz w:val="24"/>
          <w:szCs w:val="24"/>
          <w:cs/>
        </w:rPr>
        <w:t>য়</w:t>
      </w:r>
      <w:r w:rsidR="006E6FDE" w:rsidRPr="00514A91">
        <w:rPr>
          <w:rFonts w:ascii="Nikosh" w:hAnsi="Nikosh" w:cs="Nikosh"/>
          <w:sz w:val="24"/>
          <w:szCs w:val="24"/>
          <w:cs/>
        </w:rPr>
        <w:t xml:space="preserve"> বীজের কার্যক্ষমতা ও প্রাণশক্তি বজা</w:t>
      </w:r>
      <w:r w:rsidR="00CC3D66" w:rsidRPr="00514A91">
        <w:rPr>
          <w:rFonts w:ascii="Nikosh" w:hAnsi="Nikosh" w:cs="Nikosh"/>
          <w:sz w:val="24"/>
          <w:szCs w:val="24"/>
          <w:cs/>
        </w:rPr>
        <w:t>য়</w:t>
      </w:r>
      <w:r w:rsidR="006E6FDE" w:rsidRPr="00514A91">
        <w:rPr>
          <w:rFonts w:ascii="Nikosh" w:hAnsi="Nikosh" w:cs="Nikosh"/>
          <w:sz w:val="24"/>
          <w:szCs w:val="24"/>
          <w:cs/>
        </w:rPr>
        <w:t xml:space="preserve"> থাকে।</w:t>
      </w:r>
    </w:p>
    <w:p w:rsidR="0001410B" w:rsidRPr="00514A91" w:rsidRDefault="0001410B" w:rsidP="00102F34">
      <w:pPr>
        <w:spacing w:after="0" w:line="240" w:lineRule="auto"/>
        <w:jc w:val="both"/>
        <w:rPr>
          <w:rFonts w:ascii="Nikosh" w:hAnsi="Nikosh" w:cs="Nikosh"/>
          <w:sz w:val="24"/>
          <w:szCs w:val="24"/>
          <w:cs/>
        </w:rPr>
      </w:pPr>
    </w:p>
    <w:sectPr w:rsidR="0001410B" w:rsidRPr="00514A91" w:rsidSect="00C5028F">
      <w:pgSz w:w="12240" w:h="15840"/>
      <w:pgMar w:top="1152" w:right="1152" w:bottom="1008"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ikoshBAN">
    <w:panose1 w:val="02000000000000000000"/>
    <w:charset w:val="00"/>
    <w:family w:val="auto"/>
    <w:pitch w:val="variable"/>
    <w:sig w:usb0="0001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Vrinda">
    <w:panose1 w:val="020B0502040204020203"/>
    <w:charset w:val="01"/>
    <w:family w:val="roman"/>
    <w:notTrueType/>
    <w:pitch w:val="variable"/>
    <w:sig w:usb0="00000000" w:usb1="00000000" w:usb2="00000000" w:usb3="00000000" w:csb0="00000000" w:csb1="00000000"/>
  </w:font>
  <w:font w:name="Consolas">
    <w:panose1 w:val="020B0609020204030204"/>
    <w:charset w:val="00"/>
    <w:family w:val="modern"/>
    <w:pitch w:val="fixed"/>
    <w:sig w:usb0="E00006FF" w:usb1="0000FCFF" w:usb2="00000001" w:usb3="00000000" w:csb0="0000019F" w:csb1="00000000"/>
  </w:font>
  <w:font w:name="Nikosh">
    <w:panose1 w:val="02000000000000000000"/>
    <w:charset w:val="00"/>
    <w:family w:val="auto"/>
    <w:pitch w:val="variable"/>
    <w:sig w:usb0="00018003" w:usb1="00000000" w:usb2="00000000" w:usb3="00000000" w:csb0="00000001" w:csb1="00000000"/>
  </w:font>
  <w:font w:name="SutonnyMJ">
    <w:panose1 w:val="00000000000000000000"/>
    <w:charset w:val="00"/>
    <w:family w:val="auto"/>
    <w:pitch w:val="variable"/>
    <w:sig w:usb0="A0000AFF" w:usb1="0000000A" w:usb2="00000008"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B72FD"/>
    <w:multiLevelType w:val="hybridMultilevel"/>
    <w:tmpl w:val="393C32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383A67"/>
    <w:multiLevelType w:val="hybridMultilevel"/>
    <w:tmpl w:val="5E4CED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AF678B"/>
    <w:multiLevelType w:val="hybridMultilevel"/>
    <w:tmpl w:val="158294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F81746"/>
    <w:multiLevelType w:val="hybridMultilevel"/>
    <w:tmpl w:val="1EBEC49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910B88"/>
    <w:multiLevelType w:val="hybridMultilevel"/>
    <w:tmpl w:val="9236C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4A19F2"/>
    <w:multiLevelType w:val="hybridMultilevel"/>
    <w:tmpl w:val="3DC292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B4A4A29"/>
    <w:multiLevelType w:val="hybridMultilevel"/>
    <w:tmpl w:val="837467FC"/>
    <w:lvl w:ilvl="0" w:tplc="04090009">
      <w:start w:val="1"/>
      <w:numFmt w:val="bullet"/>
      <w:lvlText w:val=""/>
      <w:lvlJc w:val="left"/>
      <w:pPr>
        <w:ind w:left="720" w:hanging="360"/>
      </w:pPr>
      <w:rPr>
        <w:rFonts w:ascii="Wingdings" w:eastAsia="NikoshBAN" w:hAnsi="Wingdings" w:hint="default"/>
      </w:rPr>
    </w:lvl>
    <w:lvl w:ilvl="1" w:tplc="711223B8" w:tentative="1">
      <w:start w:val="1"/>
      <w:numFmt w:val="bullet"/>
      <w:lvlText w:val="o"/>
      <w:lvlJc w:val="left"/>
      <w:pPr>
        <w:ind w:left="1440" w:hanging="360"/>
      </w:pPr>
      <w:rPr>
        <w:rFonts w:ascii="Courier New" w:hAnsi="Courier New" w:cs="Courier New" w:hint="default"/>
      </w:rPr>
    </w:lvl>
    <w:lvl w:ilvl="2" w:tplc="C684373A" w:tentative="1">
      <w:start w:val="1"/>
      <w:numFmt w:val="bullet"/>
      <w:lvlText w:val=""/>
      <w:lvlJc w:val="left"/>
      <w:pPr>
        <w:ind w:left="2160" w:hanging="360"/>
      </w:pPr>
      <w:rPr>
        <w:rFonts w:ascii="Wingdings" w:hAnsi="Wingdings" w:hint="default"/>
      </w:rPr>
    </w:lvl>
    <w:lvl w:ilvl="3" w:tplc="2F5A1092" w:tentative="1">
      <w:start w:val="1"/>
      <w:numFmt w:val="bullet"/>
      <w:lvlText w:val=""/>
      <w:lvlJc w:val="left"/>
      <w:pPr>
        <w:ind w:left="2880" w:hanging="360"/>
      </w:pPr>
      <w:rPr>
        <w:rFonts w:ascii="Symbol" w:hAnsi="Symbol" w:hint="default"/>
      </w:rPr>
    </w:lvl>
    <w:lvl w:ilvl="4" w:tplc="131A28BA" w:tentative="1">
      <w:start w:val="1"/>
      <w:numFmt w:val="bullet"/>
      <w:lvlText w:val="o"/>
      <w:lvlJc w:val="left"/>
      <w:pPr>
        <w:ind w:left="3600" w:hanging="360"/>
      </w:pPr>
      <w:rPr>
        <w:rFonts w:ascii="Courier New" w:hAnsi="Courier New" w:cs="Courier New" w:hint="default"/>
      </w:rPr>
    </w:lvl>
    <w:lvl w:ilvl="5" w:tplc="F062AA60" w:tentative="1">
      <w:start w:val="1"/>
      <w:numFmt w:val="bullet"/>
      <w:lvlText w:val=""/>
      <w:lvlJc w:val="left"/>
      <w:pPr>
        <w:ind w:left="4320" w:hanging="360"/>
      </w:pPr>
      <w:rPr>
        <w:rFonts w:ascii="Wingdings" w:hAnsi="Wingdings" w:hint="default"/>
      </w:rPr>
    </w:lvl>
    <w:lvl w:ilvl="6" w:tplc="C6D45246" w:tentative="1">
      <w:start w:val="1"/>
      <w:numFmt w:val="bullet"/>
      <w:lvlText w:val=""/>
      <w:lvlJc w:val="left"/>
      <w:pPr>
        <w:ind w:left="5040" w:hanging="360"/>
      </w:pPr>
      <w:rPr>
        <w:rFonts w:ascii="Symbol" w:hAnsi="Symbol" w:hint="default"/>
      </w:rPr>
    </w:lvl>
    <w:lvl w:ilvl="7" w:tplc="C130C35C" w:tentative="1">
      <w:start w:val="1"/>
      <w:numFmt w:val="bullet"/>
      <w:lvlText w:val="o"/>
      <w:lvlJc w:val="left"/>
      <w:pPr>
        <w:ind w:left="5760" w:hanging="360"/>
      </w:pPr>
      <w:rPr>
        <w:rFonts w:ascii="Courier New" w:hAnsi="Courier New" w:cs="Courier New" w:hint="default"/>
      </w:rPr>
    </w:lvl>
    <w:lvl w:ilvl="8" w:tplc="16368B24" w:tentative="1">
      <w:start w:val="1"/>
      <w:numFmt w:val="bullet"/>
      <w:lvlText w:val=""/>
      <w:lvlJc w:val="left"/>
      <w:pPr>
        <w:ind w:left="6480" w:hanging="360"/>
      </w:pPr>
      <w:rPr>
        <w:rFonts w:ascii="Wingdings" w:hAnsi="Wingdings" w:hint="default"/>
      </w:rPr>
    </w:lvl>
  </w:abstractNum>
  <w:abstractNum w:abstractNumId="7">
    <w:nsid w:val="6B882143"/>
    <w:multiLevelType w:val="hybridMultilevel"/>
    <w:tmpl w:val="8E48DB82"/>
    <w:lvl w:ilvl="0" w:tplc="9D904032">
      <w:start w:val="1"/>
      <w:numFmt w:val="bullet"/>
      <w:lvlText w:val=""/>
      <w:lvlJc w:val="left"/>
      <w:pPr>
        <w:ind w:left="360" w:hanging="360"/>
      </w:pPr>
      <w:rPr>
        <w:rFonts w:ascii="Wingdings" w:eastAsia="NikoshBAN"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1"/>
  </w:num>
  <w:num w:numId="5">
    <w:abstractNumId w:val="5"/>
  </w:num>
  <w:num w:numId="6">
    <w:abstractNumId w:val="7"/>
  </w:num>
  <w:num w:numId="7">
    <w:abstractNumId w:val="4"/>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D71F60"/>
    <w:rsid w:val="0000067F"/>
    <w:rsid w:val="000009CA"/>
    <w:rsid w:val="00003830"/>
    <w:rsid w:val="0000396B"/>
    <w:rsid w:val="00004946"/>
    <w:rsid w:val="000053CA"/>
    <w:rsid w:val="000113A4"/>
    <w:rsid w:val="00012B68"/>
    <w:rsid w:val="0001410B"/>
    <w:rsid w:val="00016778"/>
    <w:rsid w:val="0001715C"/>
    <w:rsid w:val="00021129"/>
    <w:rsid w:val="00021C7D"/>
    <w:rsid w:val="000222B1"/>
    <w:rsid w:val="0002694C"/>
    <w:rsid w:val="00026F1E"/>
    <w:rsid w:val="00027166"/>
    <w:rsid w:val="00031E1E"/>
    <w:rsid w:val="00033880"/>
    <w:rsid w:val="0003574F"/>
    <w:rsid w:val="000361F8"/>
    <w:rsid w:val="00036F93"/>
    <w:rsid w:val="00037905"/>
    <w:rsid w:val="00040489"/>
    <w:rsid w:val="00045B9B"/>
    <w:rsid w:val="00053872"/>
    <w:rsid w:val="000556B1"/>
    <w:rsid w:val="0006110F"/>
    <w:rsid w:val="000617D7"/>
    <w:rsid w:val="00063C25"/>
    <w:rsid w:val="00073A28"/>
    <w:rsid w:val="00077A4F"/>
    <w:rsid w:val="000826A2"/>
    <w:rsid w:val="0008319F"/>
    <w:rsid w:val="0008684A"/>
    <w:rsid w:val="00087CB2"/>
    <w:rsid w:val="000908D5"/>
    <w:rsid w:val="0009102D"/>
    <w:rsid w:val="0009184D"/>
    <w:rsid w:val="000A2570"/>
    <w:rsid w:val="000A3059"/>
    <w:rsid w:val="000A4772"/>
    <w:rsid w:val="000B5465"/>
    <w:rsid w:val="000B7926"/>
    <w:rsid w:val="000D001B"/>
    <w:rsid w:val="000D179A"/>
    <w:rsid w:val="000E1DF0"/>
    <w:rsid w:val="000E3362"/>
    <w:rsid w:val="000E58AC"/>
    <w:rsid w:val="000E79F3"/>
    <w:rsid w:val="000E7F99"/>
    <w:rsid w:val="000F0AB3"/>
    <w:rsid w:val="0010075B"/>
    <w:rsid w:val="00102E53"/>
    <w:rsid w:val="00102F34"/>
    <w:rsid w:val="00113B89"/>
    <w:rsid w:val="001145A8"/>
    <w:rsid w:val="00115D1F"/>
    <w:rsid w:val="00124965"/>
    <w:rsid w:val="001253F3"/>
    <w:rsid w:val="00127D74"/>
    <w:rsid w:val="00132038"/>
    <w:rsid w:val="00133552"/>
    <w:rsid w:val="00136297"/>
    <w:rsid w:val="00137D35"/>
    <w:rsid w:val="0014365A"/>
    <w:rsid w:val="00146D77"/>
    <w:rsid w:val="00156277"/>
    <w:rsid w:val="00157802"/>
    <w:rsid w:val="00161563"/>
    <w:rsid w:val="00164633"/>
    <w:rsid w:val="001649A0"/>
    <w:rsid w:val="001669A5"/>
    <w:rsid w:val="00166F5A"/>
    <w:rsid w:val="001760E8"/>
    <w:rsid w:val="00181728"/>
    <w:rsid w:val="00184EC6"/>
    <w:rsid w:val="00187D1F"/>
    <w:rsid w:val="00191B91"/>
    <w:rsid w:val="0019225E"/>
    <w:rsid w:val="00193CA7"/>
    <w:rsid w:val="00193D53"/>
    <w:rsid w:val="00195065"/>
    <w:rsid w:val="001953E7"/>
    <w:rsid w:val="001A0832"/>
    <w:rsid w:val="001A226C"/>
    <w:rsid w:val="001A5894"/>
    <w:rsid w:val="001A67E6"/>
    <w:rsid w:val="001C09DF"/>
    <w:rsid w:val="001C18DA"/>
    <w:rsid w:val="001C2D3A"/>
    <w:rsid w:val="001C5BF2"/>
    <w:rsid w:val="001C659F"/>
    <w:rsid w:val="001C693D"/>
    <w:rsid w:val="001C7D01"/>
    <w:rsid w:val="001D30C6"/>
    <w:rsid w:val="001D663C"/>
    <w:rsid w:val="001D78A7"/>
    <w:rsid w:val="001F33EF"/>
    <w:rsid w:val="001F4ACA"/>
    <w:rsid w:val="00202D59"/>
    <w:rsid w:val="00204092"/>
    <w:rsid w:val="0021126C"/>
    <w:rsid w:val="0021318E"/>
    <w:rsid w:val="00214EFD"/>
    <w:rsid w:val="00215192"/>
    <w:rsid w:val="00217007"/>
    <w:rsid w:val="00222FB8"/>
    <w:rsid w:val="002251A6"/>
    <w:rsid w:val="0022550B"/>
    <w:rsid w:val="002324FC"/>
    <w:rsid w:val="00234DD9"/>
    <w:rsid w:val="00242E4F"/>
    <w:rsid w:val="00244444"/>
    <w:rsid w:val="00244CC0"/>
    <w:rsid w:val="00244F20"/>
    <w:rsid w:val="00246AC9"/>
    <w:rsid w:val="00250B0A"/>
    <w:rsid w:val="002556D4"/>
    <w:rsid w:val="00264E6A"/>
    <w:rsid w:val="00270B85"/>
    <w:rsid w:val="002727CA"/>
    <w:rsid w:val="00280B12"/>
    <w:rsid w:val="002848CF"/>
    <w:rsid w:val="0029349A"/>
    <w:rsid w:val="002959EA"/>
    <w:rsid w:val="002A2577"/>
    <w:rsid w:val="002A52D9"/>
    <w:rsid w:val="002A551D"/>
    <w:rsid w:val="002B178C"/>
    <w:rsid w:val="002B772A"/>
    <w:rsid w:val="002C32BB"/>
    <w:rsid w:val="002C3F99"/>
    <w:rsid w:val="002D019E"/>
    <w:rsid w:val="002D02F6"/>
    <w:rsid w:val="002D2AEE"/>
    <w:rsid w:val="002D50C8"/>
    <w:rsid w:val="002E0DE3"/>
    <w:rsid w:val="002E6C7D"/>
    <w:rsid w:val="00301F84"/>
    <w:rsid w:val="00302741"/>
    <w:rsid w:val="00304C8E"/>
    <w:rsid w:val="003070CD"/>
    <w:rsid w:val="00312589"/>
    <w:rsid w:val="00312655"/>
    <w:rsid w:val="00315246"/>
    <w:rsid w:val="00325E07"/>
    <w:rsid w:val="00326FBF"/>
    <w:rsid w:val="003279BC"/>
    <w:rsid w:val="00331EEB"/>
    <w:rsid w:val="00346639"/>
    <w:rsid w:val="003466D6"/>
    <w:rsid w:val="00350B58"/>
    <w:rsid w:val="00351922"/>
    <w:rsid w:val="0035209C"/>
    <w:rsid w:val="00352DCD"/>
    <w:rsid w:val="00353105"/>
    <w:rsid w:val="003534EE"/>
    <w:rsid w:val="0035666B"/>
    <w:rsid w:val="0036170E"/>
    <w:rsid w:val="003652B8"/>
    <w:rsid w:val="0037208F"/>
    <w:rsid w:val="003740A9"/>
    <w:rsid w:val="00374FDF"/>
    <w:rsid w:val="00380A81"/>
    <w:rsid w:val="003814A3"/>
    <w:rsid w:val="0038166E"/>
    <w:rsid w:val="00391E3B"/>
    <w:rsid w:val="00393DBE"/>
    <w:rsid w:val="00396F32"/>
    <w:rsid w:val="003A08C6"/>
    <w:rsid w:val="003A57D4"/>
    <w:rsid w:val="003B06AE"/>
    <w:rsid w:val="003B1581"/>
    <w:rsid w:val="003B636D"/>
    <w:rsid w:val="003B7D4E"/>
    <w:rsid w:val="003C3B66"/>
    <w:rsid w:val="003C5BB5"/>
    <w:rsid w:val="003D3973"/>
    <w:rsid w:val="003D3B45"/>
    <w:rsid w:val="003D4432"/>
    <w:rsid w:val="003D4DFE"/>
    <w:rsid w:val="003E6374"/>
    <w:rsid w:val="003E69C5"/>
    <w:rsid w:val="003F0336"/>
    <w:rsid w:val="003F283D"/>
    <w:rsid w:val="003F6DDB"/>
    <w:rsid w:val="0040339F"/>
    <w:rsid w:val="00406BB7"/>
    <w:rsid w:val="004107E2"/>
    <w:rsid w:val="00411E24"/>
    <w:rsid w:val="0041487A"/>
    <w:rsid w:val="00417268"/>
    <w:rsid w:val="00421777"/>
    <w:rsid w:val="004229F7"/>
    <w:rsid w:val="0042305F"/>
    <w:rsid w:val="0042443C"/>
    <w:rsid w:val="00433FA1"/>
    <w:rsid w:val="004405D0"/>
    <w:rsid w:val="0044442D"/>
    <w:rsid w:val="004445E2"/>
    <w:rsid w:val="0044774E"/>
    <w:rsid w:val="00447CCF"/>
    <w:rsid w:val="00456A0D"/>
    <w:rsid w:val="00462F1F"/>
    <w:rsid w:val="00463C04"/>
    <w:rsid w:val="00471EBB"/>
    <w:rsid w:val="00473790"/>
    <w:rsid w:val="0047681A"/>
    <w:rsid w:val="00485521"/>
    <w:rsid w:val="004872BD"/>
    <w:rsid w:val="00492D24"/>
    <w:rsid w:val="004A10E7"/>
    <w:rsid w:val="004A2356"/>
    <w:rsid w:val="004B57F7"/>
    <w:rsid w:val="004C0037"/>
    <w:rsid w:val="004C02FF"/>
    <w:rsid w:val="004C1448"/>
    <w:rsid w:val="004C15A9"/>
    <w:rsid w:val="004C2F00"/>
    <w:rsid w:val="004C72F3"/>
    <w:rsid w:val="004C7876"/>
    <w:rsid w:val="004D1921"/>
    <w:rsid w:val="004D3B89"/>
    <w:rsid w:val="004E19FD"/>
    <w:rsid w:val="004E39D5"/>
    <w:rsid w:val="004E58F6"/>
    <w:rsid w:val="004E61FA"/>
    <w:rsid w:val="004F13AC"/>
    <w:rsid w:val="004F4421"/>
    <w:rsid w:val="0050046E"/>
    <w:rsid w:val="00501591"/>
    <w:rsid w:val="00504F14"/>
    <w:rsid w:val="00506B67"/>
    <w:rsid w:val="0051078F"/>
    <w:rsid w:val="00514A91"/>
    <w:rsid w:val="00520668"/>
    <w:rsid w:val="00521348"/>
    <w:rsid w:val="0052163A"/>
    <w:rsid w:val="005217C9"/>
    <w:rsid w:val="00521857"/>
    <w:rsid w:val="00524405"/>
    <w:rsid w:val="005245E6"/>
    <w:rsid w:val="00524BA6"/>
    <w:rsid w:val="00525892"/>
    <w:rsid w:val="00526110"/>
    <w:rsid w:val="005411BD"/>
    <w:rsid w:val="005460FF"/>
    <w:rsid w:val="005468DF"/>
    <w:rsid w:val="005513F6"/>
    <w:rsid w:val="00552154"/>
    <w:rsid w:val="00561445"/>
    <w:rsid w:val="00567E11"/>
    <w:rsid w:val="00574B61"/>
    <w:rsid w:val="00581519"/>
    <w:rsid w:val="00584FF1"/>
    <w:rsid w:val="005868B9"/>
    <w:rsid w:val="00590548"/>
    <w:rsid w:val="00590726"/>
    <w:rsid w:val="00593FA3"/>
    <w:rsid w:val="00594CAA"/>
    <w:rsid w:val="00596AA9"/>
    <w:rsid w:val="00596D14"/>
    <w:rsid w:val="005A09FE"/>
    <w:rsid w:val="005B4E7F"/>
    <w:rsid w:val="005C7D11"/>
    <w:rsid w:val="005D0C33"/>
    <w:rsid w:val="005D38C4"/>
    <w:rsid w:val="005D47C7"/>
    <w:rsid w:val="005E33B3"/>
    <w:rsid w:val="005E4210"/>
    <w:rsid w:val="005E71D2"/>
    <w:rsid w:val="005E759A"/>
    <w:rsid w:val="005F4950"/>
    <w:rsid w:val="005F55BD"/>
    <w:rsid w:val="005F65DC"/>
    <w:rsid w:val="005F69CA"/>
    <w:rsid w:val="006005E5"/>
    <w:rsid w:val="00600DCC"/>
    <w:rsid w:val="0060516A"/>
    <w:rsid w:val="00606102"/>
    <w:rsid w:val="0061434A"/>
    <w:rsid w:val="00620846"/>
    <w:rsid w:val="006218A6"/>
    <w:rsid w:val="00625AA5"/>
    <w:rsid w:val="00626FE9"/>
    <w:rsid w:val="00627354"/>
    <w:rsid w:val="0063086E"/>
    <w:rsid w:val="006319E9"/>
    <w:rsid w:val="006364FF"/>
    <w:rsid w:val="00647C74"/>
    <w:rsid w:val="00652B69"/>
    <w:rsid w:val="00653C2E"/>
    <w:rsid w:val="006544AA"/>
    <w:rsid w:val="00655CF7"/>
    <w:rsid w:val="00657923"/>
    <w:rsid w:val="006706A0"/>
    <w:rsid w:val="00671FEE"/>
    <w:rsid w:val="00672649"/>
    <w:rsid w:val="00676015"/>
    <w:rsid w:val="0068174A"/>
    <w:rsid w:val="00684D7D"/>
    <w:rsid w:val="006914A8"/>
    <w:rsid w:val="00691529"/>
    <w:rsid w:val="00692CE0"/>
    <w:rsid w:val="006A0CA7"/>
    <w:rsid w:val="006A4382"/>
    <w:rsid w:val="006B17F7"/>
    <w:rsid w:val="006B4373"/>
    <w:rsid w:val="006C4BCA"/>
    <w:rsid w:val="006D34CB"/>
    <w:rsid w:val="006E07EB"/>
    <w:rsid w:val="006E0B1C"/>
    <w:rsid w:val="006E199B"/>
    <w:rsid w:val="006E574B"/>
    <w:rsid w:val="006E6FDE"/>
    <w:rsid w:val="006F37BC"/>
    <w:rsid w:val="006F4DD7"/>
    <w:rsid w:val="006F7514"/>
    <w:rsid w:val="0070036F"/>
    <w:rsid w:val="0070061D"/>
    <w:rsid w:val="007011F1"/>
    <w:rsid w:val="00702C9D"/>
    <w:rsid w:val="00702F30"/>
    <w:rsid w:val="00710E48"/>
    <w:rsid w:val="007144EF"/>
    <w:rsid w:val="00716632"/>
    <w:rsid w:val="00723EC3"/>
    <w:rsid w:val="00727215"/>
    <w:rsid w:val="00732C81"/>
    <w:rsid w:val="007401C6"/>
    <w:rsid w:val="00740734"/>
    <w:rsid w:val="00740AAA"/>
    <w:rsid w:val="007417B3"/>
    <w:rsid w:val="00742524"/>
    <w:rsid w:val="00743554"/>
    <w:rsid w:val="00750B0C"/>
    <w:rsid w:val="0076006A"/>
    <w:rsid w:val="007629CD"/>
    <w:rsid w:val="007666AA"/>
    <w:rsid w:val="00767583"/>
    <w:rsid w:val="00773809"/>
    <w:rsid w:val="007749D1"/>
    <w:rsid w:val="007762FD"/>
    <w:rsid w:val="007763BF"/>
    <w:rsid w:val="00776977"/>
    <w:rsid w:val="00776B4C"/>
    <w:rsid w:val="007773B0"/>
    <w:rsid w:val="00784D5A"/>
    <w:rsid w:val="0079224E"/>
    <w:rsid w:val="00795102"/>
    <w:rsid w:val="007A0A33"/>
    <w:rsid w:val="007A4868"/>
    <w:rsid w:val="007A6D54"/>
    <w:rsid w:val="007B1B44"/>
    <w:rsid w:val="007B600E"/>
    <w:rsid w:val="007B71F8"/>
    <w:rsid w:val="007B776E"/>
    <w:rsid w:val="007B7CCE"/>
    <w:rsid w:val="007C30AF"/>
    <w:rsid w:val="007C6E85"/>
    <w:rsid w:val="007C7503"/>
    <w:rsid w:val="007D13A3"/>
    <w:rsid w:val="007D3D9D"/>
    <w:rsid w:val="007E00EE"/>
    <w:rsid w:val="007E0271"/>
    <w:rsid w:val="007E26FD"/>
    <w:rsid w:val="007E3FD6"/>
    <w:rsid w:val="007F0A39"/>
    <w:rsid w:val="007F28B8"/>
    <w:rsid w:val="007F444B"/>
    <w:rsid w:val="007F7743"/>
    <w:rsid w:val="00804534"/>
    <w:rsid w:val="008110B9"/>
    <w:rsid w:val="00812DDF"/>
    <w:rsid w:val="00815FEA"/>
    <w:rsid w:val="00816B36"/>
    <w:rsid w:val="0082293A"/>
    <w:rsid w:val="00823BDC"/>
    <w:rsid w:val="00825A6B"/>
    <w:rsid w:val="00830C8D"/>
    <w:rsid w:val="00833016"/>
    <w:rsid w:val="0083331A"/>
    <w:rsid w:val="00834748"/>
    <w:rsid w:val="00836A49"/>
    <w:rsid w:val="00836B40"/>
    <w:rsid w:val="00836B4E"/>
    <w:rsid w:val="00837DDC"/>
    <w:rsid w:val="0084219D"/>
    <w:rsid w:val="008474FC"/>
    <w:rsid w:val="008511DF"/>
    <w:rsid w:val="00855560"/>
    <w:rsid w:val="00855CC9"/>
    <w:rsid w:val="008669E1"/>
    <w:rsid w:val="00873537"/>
    <w:rsid w:val="008742A1"/>
    <w:rsid w:val="0087554F"/>
    <w:rsid w:val="00891D41"/>
    <w:rsid w:val="008A1E69"/>
    <w:rsid w:val="008A26CB"/>
    <w:rsid w:val="008A585C"/>
    <w:rsid w:val="008A72FF"/>
    <w:rsid w:val="008B1D49"/>
    <w:rsid w:val="008B23C4"/>
    <w:rsid w:val="008B7CA1"/>
    <w:rsid w:val="008C5786"/>
    <w:rsid w:val="008C7A8F"/>
    <w:rsid w:val="008D1056"/>
    <w:rsid w:val="008D26F8"/>
    <w:rsid w:val="008D56AC"/>
    <w:rsid w:val="008D604F"/>
    <w:rsid w:val="008E055C"/>
    <w:rsid w:val="008E67E1"/>
    <w:rsid w:val="008F4855"/>
    <w:rsid w:val="008F7168"/>
    <w:rsid w:val="009004F8"/>
    <w:rsid w:val="00905FC9"/>
    <w:rsid w:val="00906BEC"/>
    <w:rsid w:val="0090724F"/>
    <w:rsid w:val="0091357A"/>
    <w:rsid w:val="00915C95"/>
    <w:rsid w:val="009239AE"/>
    <w:rsid w:val="00930C3A"/>
    <w:rsid w:val="00946AA0"/>
    <w:rsid w:val="00957661"/>
    <w:rsid w:val="009610AA"/>
    <w:rsid w:val="00962085"/>
    <w:rsid w:val="00965A89"/>
    <w:rsid w:val="00965ED4"/>
    <w:rsid w:val="00966EAC"/>
    <w:rsid w:val="00974154"/>
    <w:rsid w:val="00974346"/>
    <w:rsid w:val="00975B6E"/>
    <w:rsid w:val="00983E39"/>
    <w:rsid w:val="009856AE"/>
    <w:rsid w:val="00991082"/>
    <w:rsid w:val="00993BF8"/>
    <w:rsid w:val="00995CA2"/>
    <w:rsid w:val="00996B4F"/>
    <w:rsid w:val="009A5CFD"/>
    <w:rsid w:val="009A5EF6"/>
    <w:rsid w:val="009B0025"/>
    <w:rsid w:val="009B1605"/>
    <w:rsid w:val="009B1CE6"/>
    <w:rsid w:val="009B2A3D"/>
    <w:rsid w:val="009B46F1"/>
    <w:rsid w:val="009C1B92"/>
    <w:rsid w:val="009C3385"/>
    <w:rsid w:val="009C4C64"/>
    <w:rsid w:val="009C5791"/>
    <w:rsid w:val="009C79B1"/>
    <w:rsid w:val="009D31C6"/>
    <w:rsid w:val="009E076E"/>
    <w:rsid w:val="009E47A8"/>
    <w:rsid w:val="009F22E1"/>
    <w:rsid w:val="009F414A"/>
    <w:rsid w:val="009F6D57"/>
    <w:rsid w:val="00A04DF8"/>
    <w:rsid w:val="00A10B52"/>
    <w:rsid w:val="00A128DB"/>
    <w:rsid w:val="00A154C3"/>
    <w:rsid w:val="00A15C33"/>
    <w:rsid w:val="00A26FE3"/>
    <w:rsid w:val="00A306E8"/>
    <w:rsid w:val="00A329B9"/>
    <w:rsid w:val="00A3375B"/>
    <w:rsid w:val="00A36D1E"/>
    <w:rsid w:val="00A378F1"/>
    <w:rsid w:val="00A40C37"/>
    <w:rsid w:val="00A42D03"/>
    <w:rsid w:val="00A50E9A"/>
    <w:rsid w:val="00A55647"/>
    <w:rsid w:val="00A565A8"/>
    <w:rsid w:val="00A61DA9"/>
    <w:rsid w:val="00A64472"/>
    <w:rsid w:val="00A650FE"/>
    <w:rsid w:val="00A71045"/>
    <w:rsid w:val="00A71331"/>
    <w:rsid w:val="00A7278E"/>
    <w:rsid w:val="00A7304B"/>
    <w:rsid w:val="00A74A5E"/>
    <w:rsid w:val="00A769CE"/>
    <w:rsid w:val="00A76A3B"/>
    <w:rsid w:val="00A77810"/>
    <w:rsid w:val="00A94874"/>
    <w:rsid w:val="00A97491"/>
    <w:rsid w:val="00AA123F"/>
    <w:rsid w:val="00AA2600"/>
    <w:rsid w:val="00AA3619"/>
    <w:rsid w:val="00AA5255"/>
    <w:rsid w:val="00AA686F"/>
    <w:rsid w:val="00AB34F2"/>
    <w:rsid w:val="00AB76D5"/>
    <w:rsid w:val="00AD1B2D"/>
    <w:rsid w:val="00AD6737"/>
    <w:rsid w:val="00AE4904"/>
    <w:rsid w:val="00AE62D7"/>
    <w:rsid w:val="00AF1255"/>
    <w:rsid w:val="00AF607B"/>
    <w:rsid w:val="00AF7F18"/>
    <w:rsid w:val="00B001DB"/>
    <w:rsid w:val="00B0356E"/>
    <w:rsid w:val="00B055D7"/>
    <w:rsid w:val="00B1137A"/>
    <w:rsid w:val="00B121FE"/>
    <w:rsid w:val="00B1535C"/>
    <w:rsid w:val="00B21830"/>
    <w:rsid w:val="00B238E2"/>
    <w:rsid w:val="00B335D8"/>
    <w:rsid w:val="00B360C3"/>
    <w:rsid w:val="00B3782A"/>
    <w:rsid w:val="00B4370D"/>
    <w:rsid w:val="00B44C5E"/>
    <w:rsid w:val="00B44F9D"/>
    <w:rsid w:val="00B5199F"/>
    <w:rsid w:val="00B55C91"/>
    <w:rsid w:val="00B56FB8"/>
    <w:rsid w:val="00B61D20"/>
    <w:rsid w:val="00B62A00"/>
    <w:rsid w:val="00B6639E"/>
    <w:rsid w:val="00B665C1"/>
    <w:rsid w:val="00B6694D"/>
    <w:rsid w:val="00B66BD6"/>
    <w:rsid w:val="00B702A1"/>
    <w:rsid w:val="00B71690"/>
    <w:rsid w:val="00B7369E"/>
    <w:rsid w:val="00B74578"/>
    <w:rsid w:val="00B77A79"/>
    <w:rsid w:val="00B836D4"/>
    <w:rsid w:val="00B83979"/>
    <w:rsid w:val="00B864F2"/>
    <w:rsid w:val="00B87CB9"/>
    <w:rsid w:val="00B95BA5"/>
    <w:rsid w:val="00BA09E0"/>
    <w:rsid w:val="00BA25B7"/>
    <w:rsid w:val="00BA26CA"/>
    <w:rsid w:val="00BA27BA"/>
    <w:rsid w:val="00BA322C"/>
    <w:rsid w:val="00BA467F"/>
    <w:rsid w:val="00BB2934"/>
    <w:rsid w:val="00BB7353"/>
    <w:rsid w:val="00BC158B"/>
    <w:rsid w:val="00BC5A4B"/>
    <w:rsid w:val="00BC5D9A"/>
    <w:rsid w:val="00BC7CAD"/>
    <w:rsid w:val="00BD0CE3"/>
    <w:rsid w:val="00BD15BF"/>
    <w:rsid w:val="00BD5113"/>
    <w:rsid w:val="00BD764B"/>
    <w:rsid w:val="00BE3CBD"/>
    <w:rsid w:val="00BE7D15"/>
    <w:rsid w:val="00BF0ABB"/>
    <w:rsid w:val="00BF245F"/>
    <w:rsid w:val="00C00EEB"/>
    <w:rsid w:val="00C057A3"/>
    <w:rsid w:val="00C07AA8"/>
    <w:rsid w:val="00C07B62"/>
    <w:rsid w:val="00C1002A"/>
    <w:rsid w:val="00C1478D"/>
    <w:rsid w:val="00C16C7D"/>
    <w:rsid w:val="00C21F7B"/>
    <w:rsid w:val="00C24630"/>
    <w:rsid w:val="00C32AA8"/>
    <w:rsid w:val="00C40B60"/>
    <w:rsid w:val="00C42E4E"/>
    <w:rsid w:val="00C450FE"/>
    <w:rsid w:val="00C4626F"/>
    <w:rsid w:val="00C4756A"/>
    <w:rsid w:val="00C5028F"/>
    <w:rsid w:val="00C530CA"/>
    <w:rsid w:val="00C53705"/>
    <w:rsid w:val="00C5704A"/>
    <w:rsid w:val="00C72644"/>
    <w:rsid w:val="00C726FE"/>
    <w:rsid w:val="00C73079"/>
    <w:rsid w:val="00C73D57"/>
    <w:rsid w:val="00C76207"/>
    <w:rsid w:val="00C81DFF"/>
    <w:rsid w:val="00C856BC"/>
    <w:rsid w:val="00C921D7"/>
    <w:rsid w:val="00C922EA"/>
    <w:rsid w:val="00C93916"/>
    <w:rsid w:val="00C93A6B"/>
    <w:rsid w:val="00C93C33"/>
    <w:rsid w:val="00C93D54"/>
    <w:rsid w:val="00CA5815"/>
    <w:rsid w:val="00CB0624"/>
    <w:rsid w:val="00CB07EC"/>
    <w:rsid w:val="00CB2C26"/>
    <w:rsid w:val="00CB5589"/>
    <w:rsid w:val="00CB5AC8"/>
    <w:rsid w:val="00CB6ACA"/>
    <w:rsid w:val="00CB757B"/>
    <w:rsid w:val="00CC190E"/>
    <w:rsid w:val="00CC3D66"/>
    <w:rsid w:val="00CC61A8"/>
    <w:rsid w:val="00CC63B8"/>
    <w:rsid w:val="00CC6AEC"/>
    <w:rsid w:val="00CC7B86"/>
    <w:rsid w:val="00CD079C"/>
    <w:rsid w:val="00CD0B72"/>
    <w:rsid w:val="00CD3305"/>
    <w:rsid w:val="00CD43B3"/>
    <w:rsid w:val="00CD51AD"/>
    <w:rsid w:val="00CD5C68"/>
    <w:rsid w:val="00CD6641"/>
    <w:rsid w:val="00CD7483"/>
    <w:rsid w:val="00CE27FA"/>
    <w:rsid w:val="00CE2E4F"/>
    <w:rsid w:val="00CE4F75"/>
    <w:rsid w:val="00CE5293"/>
    <w:rsid w:val="00CE62A7"/>
    <w:rsid w:val="00CE6D05"/>
    <w:rsid w:val="00CF29B7"/>
    <w:rsid w:val="00CF68AF"/>
    <w:rsid w:val="00D01FA0"/>
    <w:rsid w:val="00D0405A"/>
    <w:rsid w:val="00D04970"/>
    <w:rsid w:val="00D07A96"/>
    <w:rsid w:val="00D10D0B"/>
    <w:rsid w:val="00D11C65"/>
    <w:rsid w:val="00D12F00"/>
    <w:rsid w:val="00D13DD5"/>
    <w:rsid w:val="00D15F88"/>
    <w:rsid w:val="00D16132"/>
    <w:rsid w:val="00D17DCB"/>
    <w:rsid w:val="00D20350"/>
    <w:rsid w:val="00D210A5"/>
    <w:rsid w:val="00D21A3E"/>
    <w:rsid w:val="00D27C09"/>
    <w:rsid w:val="00D30A0F"/>
    <w:rsid w:val="00D30D0D"/>
    <w:rsid w:val="00D403F6"/>
    <w:rsid w:val="00D469A4"/>
    <w:rsid w:val="00D5373C"/>
    <w:rsid w:val="00D53E96"/>
    <w:rsid w:val="00D53EF0"/>
    <w:rsid w:val="00D56232"/>
    <w:rsid w:val="00D66A3B"/>
    <w:rsid w:val="00D66CC9"/>
    <w:rsid w:val="00D71F60"/>
    <w:rsid w:val="00D73134"/>
    <w:rsid w:val="00D7317A"/>
    <w:rsid w:val="00D750F9"/>
    <w:rsid w:val="00D935A2"/>
    <w:rsid w:val="00D975D9"/>
    <w:rsid w:val="00DA10E6"/>
    <w:rsid w:val="00DA4E4E"/>
    <w:rsid w:val="00DA6130"/>
    <w:rsid w:val="00DA6CB0"/>
    <w:rsid w:val="00DA704D"/>
    <w:rsid w:val="00DB0712"/>
    <w:rsid w:val="00DB077F"/>
    <w:rsid w:val="00DB2648"/>
    <w:rsid w:val="00DB739F"/>
    <w:rsid w:val="00DB7E16"/>
    <w:rsid w:val="00DC616E"/>
    <w:rsid w:val="00DC749B"/>
    <w:rsid w:val="00DD1DFE"/>
    <w:rsid w:val="00DD3CCE"/>
    <w:rsid w:val="00DD50EA"/>
    <w:rsid w:val="00DD74A8"/>
    <w:rsid w:val="00DE18A8"/>
    <w:rsid w:val="00DE2B15"/>
    <w:rsid w:val="00DE3CDC"/>
    <w:rsid w:val="00DF67D6"/>
    <w:rsid w:val="00E036B7"/>
    <w:rsid w:val="00E038D7"/>
    <w:rsid w:val="00E10770"/>
    <w:rsid w:val="00E1205F"/>
    <w:rsid w:val="00E17221"/>
    <w:rsid w:val="00E22DD3"/>
    <w:rsid w:val="00E27BC9"/>
    <w:rsid w:val="00E304BC"/>
    <w:rsid w:val="00E3196E"/>
    <w:rsid w:val="00E33605"/>
    <w:rsid w:val="00E3725F"/>
    <w:rsid w:val="00E465E9"/>
    <w:rsid w:val="00E47695"/>
    <w:rsid w:val="00E5078A"/>
    <w:rsid w:val="00E5208F"/>
    <w:rsid w:val="00E54665"/>
    <w:rsid w:val="00E56CF7"/>
    <w:rsid w:val="00E612BE"/>
    <w:rsid w:val="00E678AF"/>
    <w:rsid w:val="00E725BE"/>
    <w:rsid w:val="00E840F9"/>
    <w:rsid w:val="00E90A16"/>
    <w:rsid w:val="00E911DF"/>
    <w:rsid w:val="00E9163B"/>
    <w:rsid w:val="00E952BD"/>
    <w:rsid w:val="00E95B54"/>
    <w:rsid w:val="00E966D4"/>
    <w:rsid w:val="00EA064A"/>
    <w:rsid w:val="00EA5447"/>
    <w:rsid w:val="00EA5934"/>
    <w:rsid w:val="00EA7D0E"/>
    <w:rsid w:val="00EB1BAF"/>
    <w:rsid w:val="00EB41DF"/>
    <w:rsid w:val="00EB4CF7"/>
    <w:rsid w:val="00EC2A86"/>
    <w:rsid w:val="00EC2DF3"/>
    <w:rsid w:val="00ED015A"/>
    <w:rsid w:val="00ED481F"/>
    <w:rsid w:val="00EE1045"/>
    <w:rsid w:val="00EE15A6"/>
    <w:rsid w:val="00EE367A"/>
    <w:rsid w:val="00EE5B67"/>
    <w:rsid w:val="00EF466F"/>
    <w:rsid w:val="00F112CA"/>
    <w:rsid w:val="00F14E35"/>
    <w:rsid w:val="00F20442"/>
    <w:rsid w:val="00F215EA"/>
    <w:rsid w:val="00F2406D"/>
    <w:rsid w:val="00F265C5"/>
    <w:rsid w:val="00F26EEE"/>
    <w:rsid w:val="00F27B2C"/>
    <w:rsid w:val="00F34499"/>
    <w:rsid w:val="00F447E8"/>
    <w:rsid w:val="00F4559B"/>
    <w:rsid w:val="00F63EB0"/>
    <w:rsid w:val="00F65B4C"/>
    <w:rsid w:val="00F72478"/>
    <w:rsid w:val="00F74723"/>
    <w:rsid w:val="00F81023"/>
    <w:rsid w:val="00F8435A"/>
    <w:rsid w:val="00F86434"/>
    <w:rsid w:val="00F87D71"/>
    <w:rsid w:val="00F90645"/>
    <w:rsid w:val="00FA2ED2"/>
    <w:rsid w:val="00FA329A"/>
    <w:rsid w:val="00FA6B35"/>
    <w:rsid w:val="00FB157F"/>
    <w:rsid w:val="00FB15D4"/>
    <w:rsid w:val="00FB2A32"/>
    <w:rsid w:val="00FB64CA"/>
    <w:rsid w:val="00FC22DF"/>
    <w:rsid w:val="00FC45F0"/>
    <w:rsid w:val="00FC465F"/>
    <w:rsid w:val="00FC5ED8"/>
    <w:rsid w:val="00FC7110"/>
    <w:rsid w:val="00FD6E92"/>
    <w:rsid w:val="00FE03BE"/>
    <w:rsid w:val="00FE3417"/>
    <w:rsid w:val="00FF39CC"/>
    <w:rsid w:val="00FF3D1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18A8"/>
  </w:style>
  <w:style w:type="paragraph" w:styleId="Heading1">
    <w:name w:val="heading 1"/>
    <w:basedOn w:val="Normal"/>
    <w:next w:val="Normal"/>
    <w:link w:val="Heading1Char"/>
    <w:uiPriority w:val="9"/>
    <w:qFormat/>
    <w:rsid w:val="00CE6D0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3466D6"/>
    <w:pPr>
      <w:spacing w:after="0" w:line="240" w:lineRule="auto"/>
    </w:pPr>
    <w:rPr>
      <w:rFonts w:ascii="Segoe UI" w:eastAsia="Times New Roman" w:hAnsi="Segoe UI" w:cs="Times New Roman"/>
      <w:sz w:val="18"/>
      <w:szCs w:val="18"/>
    </w:rPr>
  </w:style>
  <w:style w:type="character" w:customStyle="1" w:styleId="BalloonTextChar">
    <w:name w:val="Balloon Text Char"/>
    <w:basedOn w:val="DefaultParagraphFont"/>
    <w:link w:val="BalloonText"/>
    <w:semiHidden/>
    <w:rsid w:val="003466D6"/>
    <w:rPr>
      <w:rFonts w:ascii="Segoe UI" w:eastAsia="Times New Roman" w:hAnsi="Segoe UI" w:cs="Times New Roman"/>
      <w:sz w:val="18"/>
      <w:szCs w:val="18"/>
    </w:rPr>
  </w:style>
  <w:style w:type="paragraph" w:styleId="ListParagraph">
    <w:name w:val="List Paragraph"/>
    <w:basedOn w:val="Normal"/>
    <w:uiPriority w:val="34"/>
    <w:qFormat/>
    <w:rsid w:val="003466D6"/>
    <w:pPr>
      <w:spacing w:after="200" w:line="276" w:lineRule="auto"/>
      <w:ind w:left="720"/>
      <w:contextualSpacing/>
    </w:pPr>
    <w:rPr>
      <w:rFonts w:ascii="Calibri" w:eastAsia="Times New Roman" w:hAnsi="Calibri" w:cs="Vrinda"/>
      <w:sz w:val="20"/>
      <w:szCs w:val="20"/>
    </w:rPr>
  </w:style>
  <w:style w:type="table" w:styleId="TableGrid">
    <w:name w:val="Table Grid"/>
    <w:basedOn w:val="TableNormal"/>
    <w:uiPriority w:val="59"/>
    <w:rsid w:val="00740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760E8"/>
    <w:rPr>
      <w:rFonts w:ascii="Times New Roman" w:hAnsi="Times New Roman" w:cs="Times New Roman"/>
      <w:sz w:val="24"/>
      <w:szCs w:val="24"/>
    </w:rPr>
  </w:style>
  <w:style w:type="paragraph" w:styleId="HTMLPreformatted">
    <w:name w:val="HTML Preformatted"/>
    <w:basedOn w:val="Normal"/>
    <w:link w:val="HTMLPreformattedChar"/>
    <w:uiPriority w:val="99"/>
    <w:semiHidden/>
    <w:unhideWhenUsed/>
    <w:rsid w:val="0035666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5666B"/>
    <w:rPr>
      <w:rFonts w:ascii="Consolas" w:hAnsi="Consolas"/>
      <w:sz w:val="20"/>
      <w:szCs w:val="20"/>
    </w:rPr>
  </w:style>
  <w:style w:type="character" w:customStyle="1" w:styleId="Heading1Char">
    <w:name w:val="Heading 1 Char"/>
    <w:basedOn w:val="DefaultParagraphFont"/>
    <w:link w:val="Heading1"/>
    <w:uiPriority w:val="9"/>
    <w:rsid w:val="00CE6D05"/>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1298963">
      <w:bodyDiv w:val="1"/>
      <w:marLeft w:val="0"/>
      <w:marRight w:val="0"/>
      <w:marTop w:val="0"/>
      <w:marBottom w:val="0"/>
      <w:divBdr>
        <w:top w:val="none" w:sz="0" w:space="0" w:color="auto"/>
        <w:left w:val="none" w:sz="0" w:space="0" w:color="auto"/>
        <w:bottom w:val="none" w:sz="0" w:space="0" w:color="auto"/>
        <w:right w:val="none" w:sz="0" w:space="0" w:color="auto"/>
      </w:divBdr>
    </w:div>
    <w:div w:id="11998746">
      <w:bodyDiv w:val="1"/>
      <w:marLeft w:val="0"/>
      <w:marRight w:val="0"/>
      <w:marTop w:val="0"/>
      <w:marBottom w:val="0"/>
      <w:divBdr>
        <w:top w:val="none" w:sz="0" w:space="0" w:color="auto"/>
        <w:left w:val="none" w:sz="0" w:space="0" w:color="auto"/>
        <w:bottom w:val="none" w:sz="0" w:space="0" w:color="auto"/>
        <w:right w:val="none" w:sz="0" w:space="0" w:color="auto"/>
      </w:divBdr>
    </w:div>
    <w:div w:id="143665019">
      <w:bodyDiv w:val="1"/>
      <w:marLeft w:val="0"/>
      <w:marRight w:val="0"/>
      <w:marTop w:val="0"/>
      <w:marBottom w:val="0"/>
      <w:divBdr>
        <w:top w:val="none" w:sz="0" w:space="0" w:color="auto"/>
        <w:left w:val="none" w:sz="0" w:space="0" w:color="auto"/>
        <w:bottom w:val="none" w:sz="0" w:space="0" w:color="auto"/>
        <w:right w:val="none" w:sz="0" w:space="0" w:color="auto"/>
      </w:divBdr>
    </w:div>
    <w:div w:id="296763870">
      <w:bodyDiv w:val="1"/>
      <w:marLeft w:val="0"/>
      <w:marRight w:val="0"/>
      <w:marTop w:val="0"/>
      <w:marBottom w:val="0"/>
      <w:divBdr>
        <w:top w:val="none" w:sz="0" w:space="0" w:color="auto"/>
        <w:left w:val="none" w:sz="0" w:space="0" w:color="auto"/>
        <w:bottom w:val="none" w:sz="0" w:space="0" w:color="auto"/>
        <w:right w:val="none" w:sz="0" w:space="0" w:color="auto"/>
      </w:divBdr>
    </w:div>
    <w:div w:id="359867035">
      <w:bodyDiv w:val="1"/>
      <w:marLeft w:val="0"/>
      <w:marRight w:val="0"/>
      <w:marTop w:val="0"/>
      <w:marBottom w:val="0"/>
      <w:divBdr>
        <w:top w:val="none" w:sz="0" w:space="0" w:color="auto"/>
        <w:left w:val="none" w:sz="0" w:space="0" w:color="auto"/>
        <w:bottom w:val="none" w:sz="0" w:space="0" w:color="auto"/>
        <w:right w:val="none" w:sz="0" w:space="0" w:color="auto"/>
      </w:divBdr>
    </w:div>
    <w:div w:id="388529526">
      <w:bodyDiv w:val="1"/>
      <w:marLeft w:val="0"/>
      <w:marRight w:val="0"/>
      <w:marTop w:val="0"/>
      <w:marBottom w:val="0"/>
      <w:divBdr>
        <w:top w:val="none" w:sz="0" w:space="0" w:color="auto"/>
        <w:left w:val="none" w:sz="0" w:space="0" w:color="auto"/>
        <w:bottom w:val="none" w:sz="0" w:space="0" w:color="auto"/>
        <w:right w:val="none" w:sz="0" w:space="0" w:color="auto"/>
      </w:divBdr>
    </w:div>
    <w:div w:id="423957516">
      <w:bodyDiv w:val="1"/>
      <w:marLeft w:val="0"/>
      <w:marRight w:val="0"/>
      <w:marTop w:val="0"/>
      <w:marBottom w:val="0"/>
      <w:divBdr>
        <w:top w:val="none" w:sz="0" w:space="0" w:color="auto"/>
        <w:left w:val="none" w:sz="0" w:space="0" w:color="auto"/>
        <w:bottom w:val="none" w:sz="0" w:space="0" w:color="auto"/>
        <w:right w:val="none" w:sz="0" w:space="0" w:color="auto"/>
      </w:divBdr>
    </w:div>
    <w:div w:id="550652680">
      <w:bodyDiv w:val="1"/>
      <w:marLeft w:val="0"/>
      <w:marRight w:val="0"/>
      <w:marTop w:val="0"/>
      <w:marBottom w:val="0"/>
      <w:divBdr>
        <w:top w:val="none" w:sz="0" w:space="0" w:color="auto"/>
        <w:left w:val="none" w:sz="0" w:space="0" w:color="auto"/>
        <w:bottom w:val="none" w:sz="0" w:space="0" w:color="auto"/>
        <w:right w:val="none" w:sz="0" w:space="0" w:color="auto"/>
      </w:divBdr>
    </w:div>
    <w:div w:id="565342560">
      <w:bodyDiv w:val="1"/>
      <w:marLeft w:val="0"/>
      <w:marRight w:val="0"/>
      <w:marTop w:val="0"/>
      <w:marBottom w:val="0"/>
      <w:divBdr>
        <w:top w:val="none" w:sz="0" w:space="0" w:color="auto"/>
        <w:left w:val="none" w:sz="0" w:space="0" w:color="auto"/>
        <w:bottom w:val="none" w:sz="0" w:space="0" w:color="auto"/>
        <w:right w:val="none" w:sz="0" w:space="0" w:color="auto"/>
      </w:divBdr>
    </w:div>
    <w:div w:id="774718308">
      <w:bodyDiv w:val="1"/>
      <w:marLeft w:val="0"/>
      <w:marRight w:val="0"/>
      <w:marTop w:val="0"/>
      <w:marBottom w:val="0"/>
      <w:divBdr>
        <w:top w:val="none" w:sz="0" w:space="0" w:color="auto"/>
        <w:left w:val="none" w:sz="0" w:space="0" w:color="auto"/>
        <w:bottom w:val="none" w:sz="0" w:space="0" w:color="auto"/>
        <w:right w:val="none" w:sz="0" w:space="0" w:color="auto"/>
      </w:divBdr>
    </w:div>
    <w:div w:id="845903369">
      <w:bodyDiv w:val="1"/>
      <w:marLeft w:val="0"/>
      <w:marRight w:val="0"/>
      <w:marTop w:val="0"/>
      <w:marBottom w:val="0"/>
      <w:divBdr>
        <w:top w:val="none" w:sz="0" w:space="0" w:color="auto"/>
        <w:left w:val="none" w:sz="0" w:space="0" w:color="auto"/>
        <w:bottom w:val="none" w:sz="0" w:space="0" w:color="auto"/>
        <w:right w:val="none" w:sz="0" w:space="0" w:color="auto"/>
      </w:divBdr>
    </w:div>
    <w:div w:id="902443912">
      <w:bodyDiv w:val="1"/>
      <w:marLeft w:val="0"/>
      <w:marRight w:val="0"/>
      <w:marTop w:val="0"/>
      <w:marBottom w:val="0"/>
      <w:divBdr>
        <w:top w:val="none" w:sz="0" w:space="0" w:color="auto"/>
        <w:left w:val="none" w:sz="0" w:space="0" w:color="auto"/>
        <w:bottom w:val="none" w:sz="0" w:space="0" w:color="auto"/>
        <w:right w:val="none" w:sz="0" w:space="0" w:color="auto"/>
      </w:divBdr>
    </w:div>
    <w:div w:id="945575095">
      <w:bodyDiv w:val="1"/>
      <w:marLeft w:val="0"/>
      <w:marRight w:val="0"/>
      <w:marTop w:val="0"/>
      <w:marBottom w:val="0"/>
      <w:divBdr>
        <w:top w:val="none" w:sz="0" w:space="0" w:color="auto"/>
        <w:left w:val="none" w:sz="0" w:space="0" w:color="auto"/>
        <w:bottom w:val="none" w:sz="0" w:space="0" w:color="auto"/>
        <w:right w:val="none" w:sz="0" w:space="0" w:color="auto"/>
      </w:divBdr>
    </w:div>
    <w:div w:id="960234437">
      <w:bodyDiv w:val="1"/>
      <w:marLeft w:val="0"/>
      <w:marRight w:val="0"/>
      <w:marTop w:val="0"/>
      <w:marBottom w:val="0"/>
      <w:divBdr>
        <w:top w:val="none" w:sz="0" w:space="0" w:color="auto"/>
        <w:left w:val="none" w:sz="0" w:space="0" w:color="auto"/>
        <w:bottom w:val="none" w:sz="0" w:space="0" w:color="auto"/>
        <w:right w:val="none" w:sz="0" w:space="0" w:color="auto"/>
      </w:divBdr>
    </w:div>
    <w:div w:id="1125124024">
      <w:bodyDiv w:val="1"/>
      <w:marLeft w:val="0"/>
      <w:marRight w:val="0"/>
      <w:marTop w:val="0"/>
      <w:marBottom w:val="0"/>
      <w:divBdr>
        <w:top w:val="none" w:sz="0" w:space="0" w:color="auto"/>
        <w:left w:val="none" w:sz="0" w:space="0" w:color="auto"/>
        <w:bottom w:val="none" w:sz="0" w:space="0" w:color="auto"/>
        <w:right w:val="none" w:sz="0" w:space="0" w:color="auto"/>
      </w:divBdr>
    </w:div>
    <w:div w:id="1163550042">
      <w:bodyDiv w:val="1"/>
      <w:marLeft w:val="0"/>
      <w:marRight w:val="0"/>
      <w:marTop w:val="0"/>
      <w:marBottom w:val="0"/>
      <w:divBdr>
        <w:top w:val="none" w:sz="0" w:space="0" w:color="auto"/>
        <w:left w:val="none" w:sz="0" w:space="0" w:color="auto"/>
        <w:bottom w:val="none" w:sz="0" w:space="0" w:color="auto"/>
        <w:right w:val="none" w:sz="0" w:space="0" w:color="auto"/>
      </w:divBdr>
    </w:div>
    <w:div w:id="1304773829">
      <w:bodyDiv w:val="1"/>
      <w:marLeft w:val="0"/>
      <w:marRight w:val="0"/>
      <w:marTop w:val="0"/>
      <w:marBottom w:val="0"/>
      <w:divBdr>
        <w:top w:val="none" w:sz="0" w:space="0" w:color="auto"/>
        <w:left w:val="none" w:sz="0" w:space="0" w:color="auto"/>
        <w:bottom w:val="none" w:sz="0" w:space="0" w:color="auto"/>
        <w:right w:val="none" w:sz="0" w:space="0" w:color="auto"/>
      </w:divBdr>
    </w:div>
    <w:div w:id="1377927100">
      <w:bodyDiv w:val="1"/>
      <w:marLeft w:val="0"/>
      <w:marRight w:val="0"/>
      <w:marTop w:val="0"/>
      <w:marBottom w:val="0"/>
      <w:divBdr>
        <w:top w:val="none" w:sz="0" w:space="0" w:color="auto"/>
        <w:left w:val="none" w:sz="0" w:space="0" w:color="auto"/>
        <w:bottom w:val="none" w:sz="0" w:space="0" w:color="auto"/>
        <w:right w:val="none" w:sz="0" w:space="0" w:color="auto"/>
      </w:divBdr>
    </w:div>
    <w:div w:id="1390614001">
      <w:bodyDiv w:val="1"/>
      <w:marLeft w:val="0"/>
      <w:marRight w:val="0"/>
      <w:marTop w:val="0"/>
      <w:marBottom w:val="0"/>
      <w:divBdr>
        <w:top w:val="none" w:sz="0" w:space="0" w:color="auto"/>
        <w:left w:val="none" w:sz="0" w:space="0" w:color="auto"/>
        <w:bottom w:val="none" w:sz="0" w:space="0" w:color="auto"/>
        <w:right w:val="none" w:sz="0" w:space="0" w:color="auto"/>
      </w:divBdr>
    </w:div>
    <w:div w:id="1404373564">
      <w:bodyDiv w:val="1"/>
      <w:marLeft w:val="0"/>
      <w:marRight w:val="0"/>
      <w:marTop w:val="0"/>
      <w:marBottom w:val="0"/>
      <w:divBdr>
        <w:top w:val="none" w:sz="0" w:space="0" w:color="auto"/>
        <w:left w:val="none" w:sz="0" w:space="0" w:color="auto"/>
        <w:bottom w:val="none" w:sz="0" w:space="0" w:color="auto"/>
        <w:right w:val="none" w:sz="0" w:space="0" w:color="auto"/>
      </w:divBdr>
    </w:div>
    <w:div w:id="1457989387">
      <w:bodyDiv w:val="1"/>
      <w:marLeft w:val="0"/>
      <w:marRight w:val="0"/>
      <w:marTop w:val="0"/>
      <w:marBottom w:val="0"/>
      <w:divBdr>
        <w:top w:val="none" w:sz="0" w:space="0" w:color="auto"/>
        <w:left w:val="none" w:sz="0" w:space="0" w:color="auto"/>
        <w:bottom w:val="none" w:sz="0" w:space="0" w:color="auto"/>
        <w:right w:val="none" w:sz="0" w:space="0" w:color="auto"/>
      </w:divBdr>
    </w:div>
    <w:div w:id="1623806610">
      <w:bodyDiv w:val="1"/>
      <w:marLeft w:val="0"/>
      <w:marRight w:val="0"/>
      <w:marTop w:val="0"/>
      <w:marBottom w:val="0"/>
      <w:divBdr>
        <w:top w:val="none" w:sz="0" w:space="0" w:color="auto"/>
        <w:left w:val="none" w:sz="0" w:space="0" w:color="auto"/>
        <w:bottom w:val="none" w:sz="0" w:space="0" w:color="auto"/>
        <w:right w:val="none" w:sz="0" w:space="0" w:color="auto"/>
      </w:divBdr>
    </w:div>
    <w:div w:id="1687097287">
      <w:bodyDiv w:val="1"/>
      <w:marLeft w:val="0"/>
      <w:marRight w:val="0"/>
      <w:marTop w:val="0"/>
      <w:marBottom w:val="0"/>
      <w:divBdr>
        <w:top w:val="none" w:sz="0" w:space="0" w:color="auto"/>
        <w:left w:val="none" w:sz="0" w:space="0" w:color="auto"/>
        <w:bottom w:val="none" w:sz="0" w:space="0" w:color="auto"/>
        <w:right w:val="none" w:sz="0" w:space="0" w:color="auto"/>
      </w:divBdr>
    </w:div>
    <w:div w:id="1739668746">
      <w:bodyDiv w:val="1"/>
      <w:marLeft w:val="0"/>
      <w:marRight w:val="0"/>
      <w:marTop w:val="0"/>
      <w:marBottom w:val="0"/>
      <w:divBdr>
        <w:top w:val="none" w:sz="0" w:space="0" w:color="auto"/>
        <w:left w:val="none" w:sz="0" w:space="0" w:color="auto"/>
        <w:bottom w:val="none" w:sz="0" w:space="0" w:color="auto"/>
        <w:right w:val="none" w:sz="0" w:space="0" w:color="auto"/>
      </w:divBdr>
    </w:div>
    <w:div w:id="1751581949">
      <w:bodyDiv w:val="1"/>
      <w:marLeft w:val="0"/>
      <w:marRight w:val="0"/>
      <w:marTop w:val="0"/>
      <w:marBottom w:val="0"/>
      <w:divBdr>
        <w:top w:val="none" w:sz="0" w:space="0" w:color="auto"/>
        <w:left w:val="none" w:sz="0" w:space="0" w:color="auto"/>
        <w:bottom w:val="none" w:sz="0" w:space="0" w:color="auto"/>
        <w:right w:val="none" w:sz="0" w:space="0" w:color="auto"/>
      </w:divBdr>
    </w:div>
    <w:div w:id="1886790295">
      <w:bodyDiv w:val="1"/>
      <w:marLeft w:val="0"/>
      <w:marRight w:val="0"/>
      <w:marTop w:val="0"/>
      <w:marBottom w:val="0"/>
      <w:divBdr>
        <w:top w:val="none" w:sz="0" w:space="0" w:color="auto"/>
        <w:left w:val="none" w:sz="0" w:space="0" w:color="auto"/>
        <w:bottom w:val="none" w:sz="0" w:space="0" w:color="auto"/>
        <w:right w:val="none" w:sz="0" w:space="0" w:color="auto"/>
      </w:divBdr>
    </w:div>
    <w:div w:id="1903590064">
      <w:bodyDiv w:val="1"/>
      <w:marLeft w:val="0"/>
      <w:marRight w:val="0"/>
      <w:marTop w:val="0"/>
      <w:marBottom w:val="0"/>
      <w:divBdr>
        <w:top w:val="none" w:sz="0" w:space="0" w:color="auto"/>
        <w:left w:val="none" w:sz="0" w:space="0" w:color="auto"/>
        <w:bottom w:val="none" w:sz="0" w:space="0" w:color="auto"/>
        <w:right w:val="none" w:sz="0" w:space="0" w:color="auto"/>
      </w:divBdr>
    </w:div>
    <w:div w:id="1959801224">
      <w:bodyDiv w:val="1"/>
      <w:marLeft w:val="0"/>
      <w:marRight w:val="0"/>
      <w:marTop w:val="0"/>
      <w:marBottom w:val="0"/>
      <w:divBdr>
        <w:top w:val="none" w:sz="0" w:space="0" w:color="auto"/>
        <w:left w:val="none" w:sz="0" w:space="0" w:color="auto"/>
        <w:bottom w:val="none" w:sz="0" w:space="0" w:color="auto"/>
        <w:right w:val="none" w:sz="0" w:space="0" w:color="auto"/>
      </w:divBdr>
    </w:div>
    <w:div w:id="2035572435">
      <w:bodyDiv w:val="1"/>
      <w:marLeft w:val="0"/>
      <w:marRight w:val="0"/>
      <w:marTop w:val="0"/>
      <w:marBottom w:val="0"/>
      <w:divBdr>
        <w:top w:val="none" w:sz="0" w:space="0" w:color="auto"/>
        <w:left w:val="none" w:sz="0" w:space="0" w:color="auto"/>
        <w:bottom w:val="none" w:sz="0" w:space="0" w:color="auto"/>
        <w:right w:val="none" w:sz="0" w:space="0" w:color="auto"/>
      </w:divBdr>
    </w:div>
    <w:div w:id="2143306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A1A03-B897-46AD-B29E-B59895611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1154</Words>
  <Characters>6584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Power</dc:creator>
  <cp:lastModifiedBy>MY</cp:lastModifiedBy>
  <cp:revision>4</cp:revision>
  <cp:lastPrinted>2021-11-24T08:55:00Z</cp:lastPrinted>
  <dcterms:created xsi:type="dcterms:W3CDTF">2022-11-29T09:06:00Z</dcterms:created>
  <dcterms:modified xsi:type="dcterms:W3CDTF">2022-11-30T04:17:00Z</dcterms:modified>
</cp:coreProperties>
</file>